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06" w:rsidRPr="007A3537" w:rsidRDefault="00715706" w:rsidP="00715706">
      <w:pPr>
        <w:rPr>
          <w:color w:val="FF0000"/>
          <w:sz w:val="18"/>
        </w:rPr>
      </w:pPr>
    </w:p>
    <w:p w:rsidR="00715706" w:rsidRPr="00D656BD" w:rsidRDefault="00715706" w:rsidP="007157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color w:val="FF0000"/>
          <w:sz w:val="28"/>
        </w:rPr>
      </w:pPr>
      <w:r w:rsidRPr="00D656BD">
        <w:rPr>
          <w:rFonts w:ascii="Comic Sans MS" w:hAnsi="Comic Sans MS"/>
          <w:b/>
          <w:color w:val="0070C0"/>
          <w:sz w:val="36"/>
        </w:rPr>
        <w:t xml:space="preserve">Natural Resources Map Locator: </w:t>
      </w:r>
    </w:p>
    <w:p w:rsidR="00715706" w:rsidRDefault="00715706" w:rsidP="00715706">
      <w:pPr>
        <w:rPr>
          <w:rFonts w:ascii="Calibri" w:hAnsi="Calibri"/>
          <w:b/>
          <w:sz w:val="28"/>
        </w:rPr>
      </w:pPr>
    </w:p>
    <w:p w:rsidR="00715706" w:rsidRPr="0087015D" w:rsidRDefault="00715706" w:rsidP="00715706">
      <w:pPr>
        <w:rPr>
          <w:rFonts w:ascii="Calibri" w:hAnsi="Calibri"/>
          <w:sz w:val="28"/>
        </w:rPr>
      </w:pPr>
      <w:r w:rsidRPr="0087015D">
        <w:rPr>
          <w:rFonts w:ascii="Calibri" w:hAnsi="Calibri"/>
          <w:b/>
          <w:sz w:val="28"/>
        </w:rPr>
        <w:t>Rivers:</w:t>
      </w:r>
      <w:r w:rsidRPr="0087015D">
        <w:rPr>
          <w:rFonts w:ascii="Calibri" w:hAnsi="Calibri"/>
          <w:sz w:val="28"/>
        </w:rPr>
        <w:t xml:space="preserve"> </w:t>
      </w:r>
      <w:r w:rsidR="009E516D" w:rsidRPr="00AA7691">
        <w:rPr>
          <w:rFonts w:ascii="Calibri" w:hAnsi="Calibri"/>
          <w:b/>
          <w:sz w:val="28"/>
        </w:rPr>
        <w:t xml:space="preserve">Find and </w:t>
      </w:r>
      <w:r w:rsidR="009E516D">
        <w:rPr>
          <w:rFonts w:ascii="Calibri" w:hAnsi="Calibri"/>
          <w:b/>
          <w:sz w:val="28"/>
        </w:rPr>
        <w:t>highlight in blue the river paths</w:t>
      </w:r>
    </w:p>
    <w:p w:rsidR="00715706" w:rsidRPr="0087015D" w:rsidRDefault="0044630B" w:rsidP="00715706">
      <w:pPr>
        <w:numPr>
          <w:ilvl w:val="0"/>
          <w:numId w:val="6"/>
        </w:numPr>
        <w:rPr>
          <w:rFonts w:ascii="Calibri" w:hAnsi="Calibri"/>
        </w:rPr>
      </w:pPr>
      <w:r>
        <w:rPr>
          <w:rFonts w:ascii="Calibri" w:hAnsi="Calibri"/>
          <w:noProof/>
        </w:rPr>
        <w:drawing>
          <wp:anchor distT="0" distB="0" distL="114300" distR="114300" simplePos="0" relativeHeight="251658240" behindDoc="0" locked="0" layoutInCell="1" allowOverlap="1">
            <wp:simplePos x="0" y="0"/>
            <wp:positionH relativeFrom="column">
              <wp:posOffset>4554220</wp:posOffset>
            </wp:positionH>
            <wp:positionV relativeFrom="paragraph">
              <wp:posOffset>68580</wp:posOffset>
            </wp:positionV>
            <wp:extent cx="1748155" cy="1158240"/>
            <wp:effectExtent l="38100" t="0" r="23495" b="346710"/>
            <wp:wrapNone/>
            <wp:docPr id="2" name="Picture 2" descr="C:\Documents and Settings\amym\Local Settings\Temporary Internet Files\Content.IE5\ROQ0CVW2\MPj0407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mym\Local Settings\Temporary Internet Files\Content.IE5\ROQ0CVW2\MPj04075390000[1].jpg"/>
                    <pic:cNvPicPr>
                      <a:picLocks noChangeAspect="1" noChangeArrowheads="1"/>
                    </pic:cNvPicPr>
                  </pic:nvPicPr>
                  <pic:blipFill>
                    <a:blip r:embed="rId7" cstate="print"/>
                    <a:srcRect/>
                    <a:stretch>
                      <a:fillRect/>
                    </a:stretch>
                  </pic:blipFill>
                  <pic:spPr bwMode="auto">
                    <a:xfrm>
                      <a:off x="0" y="0"/>
                      <a:ext cx="1748155" cy="11582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15706" w:rsidRPr="0087015D">
        <w:rPr>
          <w:rFonts w:ascii="Calibri" w:hAnsi="Calibri"/>
        </w:rPr>
        <w:t>Buffalo River</w:t>
      </w:r>
      <w:r w:rsidR="009E516D">
        <w:rPr>
          <w:rFonts w:ascii="Calibri" w:hAnsi="Calibri"/>
        </w:rPr>
        <w:t xml:space="preserve"> – first national r</w:t>
      </w:r>
      <w:r w:rsidR="00715706" w:rsidRPr="0087015D">
        <w:rPr>
          <w:rFonts w:ascii="Calibri" w:hAnsi="Calibri"/>
        </w:rPr>
        <w:t>iver in the United States</w:t>
      </w:r>
    </w:p>
    <w:p w:rsidR="00715706" w:rsidRPr="0087015D" w:rsidRDefault="009E516D" w:rsidP="00715706">
      <w:pPr>
        <w:numPr>
          <w:ilvl w:val="0"/>
          <w:numId w:val="6"/>
        </w:numPr>
        <w:rPr>
          <w:rFonts w:ascii="Calibri" w:hAnsi="Calibri"/>
        </w:rPr>
      </w:pPr>
      <w:r>
        <w:rPr>
          <w:rFonts w:ascii="Calibri" w:hAnsi="Calibri"/>
        </w:rPr>
        <w:t xml:space="preserve">Mississippi River – </w:t>
      </w:r>
      <w:r w:rsidR="00715706" w:rsidRPr="0087015D">
        <w:rPr>
          <w:rFonts w:ascii="Calibri" w:hAnsi="Calibri"/>
        </w:rPr>
        <w:t>located along the eastern border of the state</w:t>
      </w:r>
    </w:p>
    <w:p w:rsidR="00715706" w:rsidRPr="0087015D" w:rsidRDefault="00715706" w:rsidP="00715706">
      <w:pPr>
        <w:numPr>
          <w:ilvl w:val="0"/>
          <w:numId w:val="6"/>
        </w:numPr>
        <w:rPr>
          <w:rFonts w:ascii="Calibri" w:hAnsi="Calibri"/>
        </w:rPr>
      </w:pPr>
      <w:smartTag w:uri="urn:schemas-microsoft-com:office:smarttags" w:element="place">
        <w:r w:rsidRPr="0087015D">
          <w:rPr>
            <w:rFonts w:ascii="Calibri" w:hAnsi="Calibri"/>
          </w:rPr>
          <w:t>White River</w:t>
        </w:r>
      </w:smartTag>
      <w:r w:rsidRPr="0087015D">
        <w:rPr>
          <w:rFonts w:ascii="Calibri" w:hAnsi="Calibri"/>
        </w:rPr>
        <w:t xml:space="preserve"> </w:t>
      </w:r>
    </w:p>
    <w:p w:rsidR="00715706" w:rsidRPr="0087015D" w:rsidRDefault="00715706" w:rsidP="00715706">
      <w:pPr>
        <w:numPr>
          <w:ilvl w:val="0"/>
          <w:numId w:val="6"/>
        </w:numPr>
        <w:rPr>
          <w:rFonts w:ascii="Calibri" w:hAnsi="Calibri"/>
        </w:rPr>
      </w:pPr>
      <w:r w:rsidRPr="0087015D">
        <w:rPr>
          <w:rFonts w:ascii="Calibri" w:hAnsi="Calibri"/>
        </w:rPr>
        <w:t>Arkansas River –</w:t>
      </w:r>
      <w:r w:rsidR="009E516D">
        <w:rPr>
          <w:rFonts w:ascii="Calibri" w:hAnsi="Calibri"/>
        </w:rPr>
        <w:t xml:space="preserve"> </w:t>
      </w:r>
      <w:r w:rsidRPr="0087015D">
        <w:rPr>
          <w:rFonts w:ascii="Calibri" w:hAnsi="Calibri"/>
        </w:rPr>
        <w:t xml:space="preserve">largest river in the state </w:t>
      </w:r>
    </w:p>
    <w:p w:rsidR="00715706" w:rsidRPr="0087015D" w:rsidRDefault="00715706" w:rsidP="00715706">
      <w:pPr>
        <w:numPr>
          <w:ilvl w:val="0"/>
          <w:numId w:val="6"/>
        </w:numPr>
        <w:rPr>
          <w:rFonts w:ascii="Calibri" w:hAnsi="Calibri"/>
        </w:rPr>
      </w:pPr>
      <w:r w:rsidRPr="0087015D">
        <w:rPr>
          <w:rFonts w:ascii="Calibri" w:hAnsi="Calibri"/>
        </w:rPr>
        <w:t>Saline River</w:t>
      </w:r>
    </w:p>
    <w:p w:rsidR="00715706" w:rsidRPr="0087015D" w:rsidRDefault="00715706" w:rsidP="00715706">
      <w:pPr>
        <w:numPr>
          <w:ilvl w:val="0"/>
          <w:numId w:val="6"/>
        </w:numPr>
        <w:rPr>
          <w:rFonts w:ascii="Calibri" w:hAnsi="Calibri"/>
        </w:rPr>
      </w:pPr>
      <w:smartTag w:uri="urn:schemas-microsoft-com:office:smarttags" w:element="place">
        <w:r w:rsidRPr="0087015D">
          <w:rPr>
            <w:rFonts w:ascii="Calibri" w:hAnsi="Calibri"/>
          </w:rPr>
          <w:t>St. Francis River</w:t>
        </w:r>
      </w:smartTag>
    </w:p>
    <w:p w:rsidR="00715706" w:rsidRPr="0087015D" w:rsidRDefault="00715706" w:rsidP="00715706">
      <w:pPr>
        <w:numPr>
          <w:ilvl w:val="0"/>
          <w:numId w:val="6"/>
        </w:numPr>
        <w:rPr>
          <w:rFonts w:ascii="Calibri" w:hAnsi="Calibri"/>
        </w:rPr>
      </w:pPr>
      <w:r w:rsidRPr="0087015D">
        <w:rPr>
          <w:rFonts w:ascii="Calibri" w:hAnsi="Calibri"/>
        </w:rPr>
        <w:t>Cache River</w:t>
      </w:r>
    </w:p>
    <w:p w:rsidR="00715706" w:rsidRPr="0087015D" w:rsidRDefault="00715706" w:rsidP="00715706">
      <w:pPr>
        <w:numPr>
          <w:ilvl w:val="0"/>
          <w:numId w:val="6"/>
        </w:numPr>
        <w:rPr>
          <w:rFonts w:ascii="Calibri" w:hAnsi="Calibri"/>
        </w:rPr>
      </w:pPr>
      <w:r w:rsidRPr="0087015D">
        <w:rPr>
          <w:rFonts w:ascii="Calibri" w:hAnsi="Calibri"/>
        </w:rPr>
        <w:t>Mulberry River</w:t>
      </w:r>
    </w:p>
    <w:p w:rsidR="00715706" w:rsidRPr="0087015D" w:rsidRDefault="009E516D" w:rsidP="00715706">
      <w:pPr>
        <w:numPr>
          <w:ilvl w:val="0"/>
          <w:numId w:val="6"/>
        </w:numPr>
        <w:rPr>
          <w:rFonts w:ascii="Calibri" w:hAnsi="Calibri"/>
        </w:rPr>
      </w:pPr>
      <w:r>
        <w:rPr>
          <w:rFonts w:ascii="Calibri" w:hAnsi="Calibri"/>
        </w:rPr>
        <w:t>Ouachita River - first man</w:t>
      </w:r>
      <w:r w:rsidR="00715706" w:rsidRPr="0087015D">
        <w:rPr>
          <w:rFonts w:ascii="Calibri" w:hAnsi="Calibri"/>
        </w:rPr>
        <w:t>made dam in Arkansas built across it in 1924</w:t>
      </w:r>
    </w:p>
    <w:p w:rsidR="00715706" w:rsidRPr="0087015D" w:rsidRDefault="00715706" w:rsidP="00715706">
      <w:pPr>
        <w:ind w:left="720"/>
        <w:rPr>
          <w:rFonts w:ascii="Calibri" w:hAnsi="Calibri"/>
        </w:rPr>
      </w:pPr>
    </w:p>
    <w:p w:rsidR="00715706" w:rsidRPr="009E516D" w:rsidRDefault="00715706" w:rsidP="00715706">
      <w:pPr>
        <w:rPr>
          <w:rFonts w:ascii="Calibri" w:hAnsi="Calibri"/>
          <w:b/>
          <w:sz w:val="28"/>
        </w:rPr>
      </w:pPr>
      <w:r w:rsidRPr="009E516D">
        <w:rPr>
          <w:rFonts w:ascii="Calibri" w:hAnsi="Calibri"/>
          <w:b/>
          <w:sz w:val="28"/>
        </w:rPr>
        <w:t>Lakes:</w:t>
      </w:r>
      <w:r w:rsidR="009E516D" w:rsidRPr="009E516D">
        <w:rPr>
          <w:rFonts w:ascii="Calibri" w:hAnsi="Calibri"/>
          <w:b/>
          <w:sz w:val="28"/>
        </w:rPr>
        <w:t xml:space="preserve"> Circle with a blue highlighter </w:t>
      </w:r>
    </w:p>
    <w:p w:rsidR="00715706" w:rsidRPr="0087015D" w:rsidRDefault="00715706" w:rsidP="00715706">
      <w:pPr>
        <w:numPr>
          <w:ilvl w:val="0"/>
          <w:numId w:val="7"/>
        </w:numPr>
        <w:rPr>
          <w:rFonts w:ascii="Calibri" w:hAnsi="Calibri"/>
        </w:rPr>
      </w:pPr>
      <w:r w:rsidRPr="0087015D">
        <w:rPr>
          <w:rFonts w:ascii="Calibri" w:hAnsi="Calibri"/>
        </w:rPr>
        <w:t xml:space="preserve">Beaver Lake (1966) </w:t>
      </w:r>
      <w:r>
        <w:rPr>
          <w:rFonts w:ascii="Calibri" w:hAnsi="Calibri"/>
        </w:rPr>
        <w:t>– formed by White River</w:t>
      </w:r>
    </w:p>
    <w:p w:rsidR="00715706" w:rsidRPr="0087015D" w:rsidRDefault="00715706" w:rsidP="00715706">
      <w:pPr>
        <w:numPr>
          <w:ilvl w:val="0"/>
          <w:numId w:val="7"/>
        </w:numPr>
        <w:rPr>
          <w:rFonts w:ascii="Calibri" w:hAnsi="Calibri"/>
        </w:rPr>
      </w:pPr>
      <w:smartTag w:uri="urn:schemas-microsoft-com:office:smarttags" w:element="place">
        <w:smartTag w:uri="urn:schemas-microsoft-com:office:smarttags" w:element="PlaceName">
          <w:r w:rsidRPr="0087015D">
            <w:rPr>
              <w:rFonts w:ascii="Calibri" w:hAnsi="Calibri"/>
            </w:rPr>
            <w:t>Table</w:t>
          </w:r>
        </w:smartTag>
        <w:r w:rsidRPr="0087015D">
          <w:rPr>
            <w:rFonts w:ascii="Calibri" w:hAnsi="Calibri"/>
          </w:rPr>
          <w:t xml:space="preserve"> </w:t>
        </w:r>
        <w:smartTag w:uri="urn:schemas-microsoft-com:office:smarttags" w:element="PlaceName">
          <w:r w:rsidRPr="0087015D">
            <w:rPr>
              <w:rFonts w:ascii="Calibri" w:hAnsi="Calibri"/>
            </w:rPr>
            <w:t>Rock</w:t>
          </w:r>
        </w:smartTag>
        <w:r w:rsidRPr="0087015D">
          <w:rPr>
            <w:rFonts w:ascii="Calibri" w:hAnsi="Calibri"/>
          </w:rPr>
          <w:t xml:space="preserve"> </w:t>
        </w:r>
        <w:smartTag w:uri="urn:schemas-microsoft-com:office:smarttags" w:element="PlaceType">
          <w:r w:rsidRPr="0087015D">
            <w:rPr>
              <w:rFonts w:ascii="Calibri" w:hAnsi="Calibri"/>
            </w:rPr>
            <w:t>Lake</w:t>
          </w:r>
        </w:smartTag>
      </w:smartTag>
    </w:p>
    <w:p w:rsidR="00715706" w:rsidRPr="0087015D" w:rsidRDefault="00715706" w:rsidP="00715706">
      <w:pPr>
        <w:numPr>
          <w:ilvl w:val="0"/>
          <w:numId w:val="7"/>
        </w:numPr>
        <w:rPr>
          <w:rFonts w:ascii="Calibri" w:hAnsi="Calibri"/>
        </w:rPr>
      </w:pPr>
      <w:proofErr w:type="spellStart"/>
      <w:smartTag w:uri="urn:schemas-microsoft-com:office:smarttags" w:element="place">
        <w:smartTag w:uri="urn:schemas-microsoft-com:office:smarttags" w:element="PlaceName">
          <w:r w:rsidRPr="0087015D">
            <w:rPr>
              <w:rFonts w:ascii="Calibri" w:hAnsi="Calibri"/>
            </w:rPr>
            <w:t>Norfork</w:t>
          </w:r>
        </w:smartTag>
        <w:proofErr w:type="spellEnd"/>
        <w:r w:rsidRPr="0087015D">
          <w:rPr>
            <w:rFonts w:ascii="Calibri" w:hAnsi="Calibri"/>
          </w:rPr>
          <w:t xml:space="preserve"> </w:t>
        </w:r>
        <w:smartTag w:uri="urn:schemas-microsoft-com:office:smarttags" w:element="PlaceType">
          <w:r w:rsidRPr="0087015D">
            <w:rPr>
              <w:rFonts w:ascii="Calibri" w:hAnsi="Calibri"/>
            </w:rPr>
            <w:t>Lake</w:t>
          </w:r>
        </w:smartTag>
      </w:smartTag>
    </w:p>
    <w:p w:rsidR="00715706" w:rsidRPr="0087015D" w:rsidRDefault="00715706" w:rsidP="00715706">
      <w:pPr>
        <w:numPr>
          <w:ilvl w:val="0"/>
          <w:numId w:val="7"/>
        </w:numPr>
        <w:rPr>
          <w:rFonts w:ascii="Calibri" w:hAnsi="Calibri"/>
        </w:rPr>
      </w:pPr>
      <w:proofErr w:type="spellStart"/>
      <w:r w:rsidRPr="0087015D">
        <w:rPr>
          <w:rFonts w:ascii="Calibri" w:hAnsi="Calibri"/>
        </w:rPr>
        <w:t>Greers</w:t>
      </w:r>
      <w:proofErr w:type="spellEnd"/>
      <w:r w:rsidRPr="0087015D">
        <w:rPr>
          <w:rFonts w:ascii="Calibri" w:hAnsi="Calibri"/>
        </w:rPr>
        <w:t xml:space="preserve"> Ferry Lake – dedica</w:t>
      </w:r>
      <w:r>
        <w:rPr>
          <w:rFonts w:ascii="Calibri" w:hAnsi="Calibri"/>
        </w:rPr>
        <w:t>ted to President John F</w:t>
      </w:r>
      <w:r w:rsidR="009E516D">
        <w:rPr>
          <w:rFonts w:ascii="Calibri" w:hAnsi="Calibri"/>
        </w:rPr>
        <w:t>.</w:t>
      </w:r>
      <w:r>
        <w:rPr>
          <w:rFonts w:ascii="Calibri" w:hAnsi="Calibri"/>
        </w:rPr>
        <w:t xml:space="preserve"> Kennedy</w:t>
      </w:r>
    </w:p>
    <w:p w:rsidR="00715706" w:rsidRPr="0087015D" w:rsidRDefault="00715706" w:rsidP="00715706">
      <w:pPr>
        <w:numPr>
          <w:ilvl w:val="0"/>
          <w:numId w:val="7"/>
        </w:numPr>
        <w:rPr>
          <w:rFonts w:ascii="Calibri" w:hAnsi="Calibri"/>
        </w:rPr>
      </w:pPr>
      <w:smartTag w:uri="urn:schemas-microsoft-com:office:smarttags" w:element="PlaceType">
        <w:r w:rsidRPr="0087015D">
          <w:rPr>
            <w:rFonts w:ascii="Calibri" w:hAnsi="Calibri"/>
          </w:rPr>
          <w:t>Lake</w:t>
        </w:r>
      </w:smartTag>
      <w:r w:rsidRPr="0087015D">
        <w:rPr>
          <w:rFonts w:ascii="Calibri" w:hAnsi="Calibri"/>
        </w:rPr>
        <w:t xml:space="preserve"> </w:t>
      </w:r>
      <w:smartTag w:uri="urn:schemas-microsoft-com:office:smarttags" w:element="PlaceName">
        <w:r w:rsidRPr="0087015D">
          <w:rPr>
            <w:rFonts w:ascii="Calibri" w:hAnsi="Calibri"/>
          </w:rPr>
          <w:t>Ouachita</w:t>
        </w:r>
      </w:smartTag>
      <w:r w:rsidRPr="0087015D">
        <w:rPr>
          <w:rFonts w:ascii="Calibri" w:hAnsi="Calibri"/>
        </w:rPr>
        <w:t xml:space="preserve"> – largest manmade lake within </w:t>
      </w:r>
      <w:smartTag w:uri="urn:schemas-microsoft-com:office:smarttags" w:element="place">
        <w:smartTag w:uri="urn:schemas-microsoft-com:office:smarttags" w:element="State">
          <w:r w:rsidRPr="0087015D">
            <w:rPr>
              <w:rFonts w:ascii="Calibri" w:hAnsi="Calibri"/>
            </w:rPr>
            <w:t>Arkansas</w:t>
          </w:r>
        </w:smartTag>
      </w:smartTag>
    </w:p>
    <w:p w:rsidR="00715706" w:rsidRPr="0087015D" w:rsidRDefault="00715706" w:rsidP="00715706">
      <w:pPr>
        <w:numPr>
          <w:ilvl w:val="0"/>
          <w:numId w:val="7"/>
        </w:numPr>
        <w:rPr>
          <w:rFonts w:ascii="Calibri" w:hAnsi="Calibri"/>
        </w:rPr>
      </w:pPr>
      <w:r w:rsidRPr="0087015D">
        <w:rPr>
          <w:rFonts w:ascii="Calibri" w:hAnsi="Calibri"/>
        </w:rPr>
        <w:t xml:space="preserve">Lake Catherine – formed by </w:t>
      </w:r>
      <w:proofErr w:type="spellStart"/>
      <w:r w:rsidRPr="0087015D">
        <w:rPr>
          <w:rFonts w:ascii="Calibri" w:hAnsi="Calibri"/>
        </w:rPr>
        <w:t>Remmel</w:t>
      </w:r>
      <w:proofErr w:type="spellEnd"/>
      <w:r w:rsidRPr="0087015D">
        <w:rPr>
          <w:rFonts w:ascii="Calibri" w:hAnsi="Calibri"/>
        </w:rPr>
        <w:t xml:space="preserve"> Dam and first</w:t>
      </w:r>
      <w:r>
        <w:rPr>
          <w:rFonts w:ascii="Calibri" w:hAnsi="Calibri"/>
        </w:rPr>
        <w:t xml:space="preserve"> major hydroelectric facility</w:t>
      </w:r>
      <w:r w:rsidRPr="0087015D">
        <w:rPr>
          <w:rFonts w:ascii="Calibri" w:hAnsi="Calibri"/>
        </w:rPr>
        <w:t xml:space="preserve"> </w:t>
      </w:r>
    </w:p>
    <w:p w:rsidR="00715706" w:rsidRDefault="00715706" w:rsidP="00715706">
      <w:pPr>
        <w:numPr>
          <w:ilvl w:val="0"/>
          <w:numId w:val="7"/>
        </w:numPr>
        <w:rPr>
          <w:rFonts w:ascii="Calibri" w:hAnsi="Calibri"/>
        </w:rPr>
      </w:pPr>
      <w:r w:rsidRPr="0087015D">
        <w:rPr>
          <w:rFonts w:ascii="Calibri" w:hAnsi="Calibri"/>
        </w:rPr>
        <w:t xml:space="preserve">Lake Chicot – </w:t>
      </w:r>
      <w:r w:rsidR="009E516D">
        <w:rPr>
          <w:rFonts w:ascii="Calibri" w:hAnsi="Calibri"/>
        </w:rPr>
        <w:t xml:space="preserve">largest natural oxbow lake in 08, </w:t>
      </w:r>
      <w:r w:rsidRPr="0087015D">
        <w:rPr>
          <w:rFonts w:ascii="Calibri" w:hAnsi="Calibri"/>
        </w:rPr>
        <w:t>oxbo</w:t>
      </w:r>
      <w:r w:rsidR="009E516D">
        <w:rPr>
          <w:rFonts w:ascii="Calibri" w:hAnsi="Calibri"/>
        </w:rPr>
        <w:t>w lake in the extreme southeast</w:t>
      </w:r>
      <w:r w:rsidRPr="0087015D">
        <w:rPr>
          <w:rFonts w:ascii="Calibri" w:hAnsi="Calibri"/>
        </w:rPr>
        <w:t xml:space="preserve"> </w:t>
      </w:r>
    </w:p>
    <w:p w:rsidR="00715706" w:rsidRDefault="00715706" w:rsidP="00715706">
      <w:pPr>
        <w:ind w:left="720"/>
        <w:rPr>
          <w:rFonts w:ascii="Calibri" w:hAnsi="Calibri"/>
        </w:rPr>
      </w:pPr>
    </w:p>
    <w:p w:rsidR="00715706" w:rsidRPr="0087015D" w:rsidRDefault="009E516D" w:rsidP="00715706">
      <w:pPr>
        <w:widowControl w:val="0"/>
        <w:suppressAutoHyphens/>
        <w:rPr>
          <w:rFonts w:ascii="Calibri" w:hAnsi="Calibri"/>
          <w:sz w:val="28"/>
        </w:rPr>
      </w:pPr>
      <w:r>
        <w:rPr>
          <w:rFonts w:ascii="Calibri" w:hAnsi="Calibri"/>
          <w:b/>
          <w:sz w:val="28"/>
        </w:rPr>
        <w:t>O</w:t>
      </w:r>
      <w:r w:rsidR="00715706" w:rsidRPr="0087015D">
        <w:rPr>
          <w:rFonts w:ascii="Calibri" w:hAnsi="Calibri"/>
          <w:b/>
          <w:sz w:val="28"/>
        </w:rPr>
        <w:t xml:space="preserve">ther </w:t>
      </w:r>
      <w:r>
        <w:rPr>
          <w:rFonts w:ascii="Calibri" w:hAnsi="Calibri"/>
          <w:b/>
          <w:sz w:val="28"/>
        </w:rPr>
        <w:t>I</w:t>
      </w:r>
      <w:r w:rsidR="00715706" w:rsidRPr="0087015D">
        <w:rPr>
          <w:rFonts w:ascii="Calibri" w:hAnsi="Calibri"/>
          <w:b/>
          <w:sz w:val="28"/>
        </w:rPr>
        <w:t xml:space="preserve">mportant Natural </w:t>
      </w:r>
      <w:r w:rsidR="00715706" w:rsidRPr="009E516D">
        <w:rPr>
          <w:rFonts w:ascii="Calibri" w:hAnsi="Calibri"/>
          <w:b/>
          <w:sz w:val="28"/>
        </w:rPr>
        <w:t>Resources:</w:t>
      </w:r>
      <w:r w:rsidRPr="009E516D">
        <w:rPr>
          <w:rFonts w:ascii="Calibri" w:hAnsi="Calibri"/>
          <w:b/>
          <w:sz w:val="28"/>
        </w:rPr>
        <w:t xml:space="preserve"> Using red marker, draw a shovel.</w:t>
      </w:r>
    </w:p>
    <w:p w:rsidR="00715706" w:rsidRPr="0087015D" w:rsidRDefault="00715706" w:rsidP="00715706">
      <w:pPr>
        <w:widowControl w:val="0"/>
        <w:numPr>
          <w:ilvl w:val="0"/>
          <w:numId w:val="8"/>
        </w:numPr>
        <w:suppressAutoHyphens/>
        <w:rPr>
          <w:rFonts w:ascii="Calibri" w:hAnsi="Calibri"/>
        </w:rPr>
      </w:pPr>
      <w:smartTag w:uri="urn:schemas-microsoft-com:office:smarttags" w:element="City">
        <w:r w:rsidRPr="0087015D">
          <w:rPr>
            <w:rFonts w:ascii="Calibri" w:hAnsi="Calibri"/>
          </w:rPr>
          <w:t>Murfreesboro</w:t>
        </w:r>
      </w:smartTag>
      <w:r w:rsidRPr="0087015D">
        <w:rPr>
          <w:rFonts w:ascii="Calibri" w:hAnsi="Calibri"/>
        </w:rPr>
        <w:t xml:space="preserve"> (</w:t>
      </w:r>
      <w:smartTag w:uri="urn:schemas-microsoft-com:office:smarttags" w:element="place">
        <w:smartTag w:uri="urn:schemas-microsoft-com:office:smarttags" w:element="State">
          <w:r w:rsidRPr="0087015D">
            <w:rPr>
              <w:rFonts w:ascii="Calibri" w:hAnsi="Calibri"/>
            </w:rPr>
            <w:t>Arkansas</w:t>
          </w:r>
        </w:smartTag>
      </w:smartTag>
      <w:r w:rsidRPr="0087015D">
        <w:rPr>
          <w:rFonts w:ascii="Calibri" w:hAnsi="Calibri"/>
        </w:rPr>
        <w:t xml:space="preserve"> Diamond Mine)</w:t>
      </w:r>
    </w:p>
    <w:p w:rsidR="00715706" w:rsidRPr="0087015D" w:rsidRDefault="00715706" w:rsidP="00715706">
      <w:pPr>
        <w:widowControl w:val="0"/>
        <w:numPr>
          <w:ilvl w:val="0"/>
          <w:numId w:val="8"/>
        </w:numPr>
        <w:suppressAutoHyphens/>
        <w:rPr>
          <w:rFonts w:ascii="Calibri" w:hAnsi="Calibri"/>
        </w:rPr>
      </w:pPr>
      <w:r w:rsidRPr="0087015D">
        <w:rPr>
          <w:rFonts w:ascii="Calibri" w:hAnsi="Calibri"/>
        </w:rPr>
        <w:t>Smackover (Arkansas Museum of Natural Resources and city of Arkansas</w:t>
      </w:r>
      <w:r w:rsidR="009E516D">
        <w:rPr>
          <w:rFonts w:ascii="Calibri" w:hAnsi="Calibri"/>
        </w:rPr>
        <w:t>’</w:t>
      </w:r>
      <w:r>
        <w:rPr>
          <w:rFonts w:ascii="Calibri" w:hAnsi="Calibri"/>
        </w:rPr>
        <w:t xml:space="preserve"> largest oil discovery)</w:t>
      </w:r>
    </w:p>
    <w:p w:rsidR="00715706" w:rsidRPr="0087015D" w:rsidRDefault="00715706" w:rsidP="00715706">
      <w:pPr>
        <w:widowControl w:val="0"/>
        <w:numPr>
          <w:ilvl w:val="0"/>
          <w:numId w:val="8"/>
        </w:numPr>
        <w:suppressAutoHyphens/>
        <w:rPr>
          <w:rFonts w:ascii="Calibri" w:hAnsi="Calibri"/>
        </w:rPr>
      </w:pPr>
      <w:r w:rsidRPr="0087015D">
        <w:rPr>
          <w:rFonts w:ascii="Calibri" w:hAnsi="Calibri"/>
        </w:rPr>
        <w:t>Coal Hill (Coal)</w:t>
      </w:r>
    </w:p>
    <w:p w:rsidR="00715706" w:rsidRDefault="00715706" w:rsidP="00715706">
      <w:pPr>
        <w:widowControl w:val="0"/>
        <w:numPr>
          <w:ilvl w:val="0"/>
          <w:numId w:val="8"/>
        </w:numPr>
        <w:suppressAutoHyphens/>
        <w:rPr>
          <w:rFonts w:ascii="Calibri" w:hAnsi="Calibri"/>
        </w:rPr>
      </w:pPr>
      <w:r>
        <w:rPr>
          <w:rFonts w:ascii="Calibri" w:hAnsi="Calibri"/>
        </w:rPr>
        <w:t>Conway</w:t>
      </w:r>
      <w:r w:rsidRPr="0087015D">
        <w:rPr>
          <w:rFonts w:ascii="Calibri" w:hAnsi="Calibri"/>
        </w:rPr>
        <w:t xml:space="preserve"> (Natural Gas)</w:t>
      </w:r>
    </w:p>
    <w:p w:rsidR="009E516D" w:rsidRDefault="009E516D" w:rsidP="00715706">
      <w:pPr>
        <w:widowControl w:val="0"/>
        <w:numPr>
          <w:ilvl w:val="0"/>
          <w:numId w:val="8"/>
        </w:numPr>
        <w:suppressAutoHyphens/>
        <w:rPr>
          <w:rFonts w:ascii="Calibri" w:hAnsi="Calibri"/>
        </w:rPr>
      </w:pPr>
      <w:r>
        <w:rPr>
          <w:rFonts w:ascii="Calibri" w:hAnsi="Calibri"/>
        </w:rPr>
        <w:t>Bauxite – (Alcoa – aluminum production)</w:t>
      </w:r>
    </w:p>
    <w:p w:rsidR="00715706" w:rsidRPr="00D656BD" w:rsidRDefault="00715706" w:rsidP="00715706">
      <w:pPr>
        <w:jc w:val="both"/>
        <w:rPr>
          <w:rFonts w:ascii="Calibri" w:hAnsi="Calibri"/>
        </w:rPr>
      </w:pPr>
      <w:r>
        <w:rPr>
          <w:rFonts w:ascii="Calibri" w:hAnsi="Calibri"/>
        </w:rPr>
        <w:br w:type="page"/>
      </w:r>
      <w:r w:rsidRPr="00CD6872">
        <w:rPr>
          <w:rFonts w:ascii="Calibri" w:hAnsi="Calibri"/>
          <w:b/>
          <w:color w:val="0070C0"/>
          <w:sz w:val="32"/>
          <w:szCs w:val="32"/>
        </w:rPr>
        <w:lastRenderedPageBreak/>
        <w:t>Natural Resources Summary:</w:t>
      </w:r>
    </w:p>
    <w:p w:rsidR="00715706" w:rsidRDefault="00715706" w:rsidP="00715706">
      <w:pPr>
        <w:jc w:val="both"/>
      </w:pPr>
    </w:p>
    <w:p w:rsidR="00715706" w:rsidRPr="00350B07" w:rsidRDefault="00715706" w:rsidP="00715706">
      <w:pPr>
        <w:jc w:val="both"/>
        <w:rPr>
          <w:rFonts w:ascii="Calibri" w:hAnsi="Calibri"/>
        </w:rPr>
      </w:pPr>
      <w:r w:rsidRPr="00350B07">
        <w:rPr>
          <w:rFonts w:ascii="Calibri" w:hAnsi="Calibri"/>
        </w:rPr>
        <w:t xml:space="preserve">The state of Arkansas has </w:t>
      </w:r>
      <w:r w:rsidR="000730C3">
        <w:rPr>
          <w:rFonts w:ascii="Calibri" w:hAnsi="Calibri"/>
        </w:rPr>
        <w:t xml:space="preserve">an abundance of </w:t>
      </w:r>
      <w:r w:rsidRPr="00350B07">
        <w:rPr>
          <w:rFonts w:ascii="Calibri" w:hAnsi="Calibri"/>
        </w:rPr>
        <w:t>many natural resources</w:t>
      </w:r>
      <w:r>
        <w:rPr>
          <w:rFonts w:ascii="Calibri" w:hAnsi="Calibri"/>
        </w:rPr>
        <w:t>.  I</w:t>
      </w:r>
      <w:r w:rsidRPr="00350B07">
        <w:rPr>
          <w:rFonts w:ascii="Calibri" w:hAnsi="Calibri"/>
        </w:rPr>
        <w:t>n fact several natural resources are proudly displayed on the Arkansas quarter</w:t>
      </w:r>
      <w:r w:rsidR="000730C3">
        <w:rPr>
          <w:rFonts w:ascii="Calibri" w:hAnsi="Calibri"/>
        </w:rPr>
        <w:t>: diamonds, forests, rice,</w:t>
      </w:r>
      <w:r>
        <w:rPr>
          <w:rFonts w:ascii="Calibri" w:hAnsi="Calibri"/>
        </w:rPr>
        <w:t xml:space="preserve"> ducks and water</w:t>
      </w:r>
      <w:r w:rsidRPr="00350B07">
        <w:rPr>
          <w:rFonts w:ascii="Calibri" w:hAnsi="Calibri"/>
        </w:rPr>
        <w:t>.  Did you know that the natural resources of Arkansas have helped shape its history?  Water, timber, minerals, oil, natural gas, and coal are among the abundant natural resources of Arkansas</w:t>
      </w:r>
      <w:r w:rsidR="000730C3">
        <w:rPr>
          <w:rFonts w:ascii="Calibri" w:hAnsi="Calibri"/>
        </w:rPr>
        <w:t>,</w:t>
      </w:r>
      <w:r w:rsidRPr="00350B07">
        <w:rPr>
          <w:rFonts w:ascii="Calibri" w:hAnsi="Calibri"/>
        </w:rPr>
        <w:t xml:space="preserve"> so </w:t>
      </w:r>
      <w:r w:rsidR="000730C3">
        <w:rPr>
          <w:rFonts w:ascii="Calibri" w:hAnsi="Calibri"/>
        </w:rPr>
        <w:t xml:space="preserve">worth </w:t>
      </w:r>
      <w:r w:rsidRPr="00350B07">
        <w:rPr>
          <w:rFonts w:ascii="Calibri" w:hAnsi="Calibri"/>
        </w:rPr>
        <w:t xml:space="preserve">a </w:t>
      </w:r>
      <w:r w:rsidR="000730C3">
        <w:rPr>
          <w:rFonts w:ascii="Calibri" w:hAnsi="Calibri"/>
        </w:rPr>
        <w:t xml:space="preserve">closer </w:t>
      </w:r>
      <w:r w:rsidRPr="00350B07">
        <w:rPr>
          <w:rFonts w:ascii="Calibri" w:hAnsi="Calibri"/>
        </w:rPr>
        <w:t>look</w:t>
      </w:r>
      <w:r w:rsidR="000730C3">
        <w:rPr>
          <w:rFonts w:ascii="Calibri" w:hAnsi="Calibri"/>
        </w:rPr>
        <w:t>.</w:t>
      </w:r>
      <w:r w:rsidRPr="00350B07">
        <w:rPr>
          <w:rFonts w:ascii="Calibri" w:hAnsi="Calibri"/>
        </w:rPr>
        <w:t xml:space="preserve"> </w:t>
      </w:r>
    </w:p>
    <w:p w:rsidR="00715706" w:rsidRPr="00350B07" w:rsidRDefault="00715706" w:rsidP="00715706">
      <w:pPr>
        <w:jc w:val="both"/>
        <w:rPr>
          <w:rFonts w:ascii="Calibri" w:hAnsi="Calibri"/>
        </w:rPr>
      </w:pPr>
    </w:p>
    <w:p w:rsidR="00715706" w:rsidRDefault="00715706" w:rsidP="00715706">
      <w:pPr>
        <w:jc w:val="both"/>
        <w:rPr>
          <w:rFonts w:ascii="Calibri" w:hAnsi="Calibri"/>
          <w:b/>
          <w:szCs w:val="24"/>
        </w:rPr>
      </w:pPr>
      <w:r w:rsidRPr="00D061B0">
        <w:rPr>
          <w:rFonts w:ascii="Calibri" w:hAnsi="Calibri"/>
          <w:b/>
          <w:sz w:val="28"/>
          <w:szCs w:val="24"/>
        </w:rPr>
        <w:t>Water</w:t>
      </w:r>
      <w:r>
        <w:rPr>
          <w:rFonts w:ascii="Calibri" w:hAnsi="Calibri"/>
          <w:b/>
          <w:szCs w:val="24"/>
        </w:rPr>
        <w:t xml:space="preserve"> </w:t>
      </w:r>
    </w:p>
    <w:p w:rsidR="00715706" w:rsidRPr="00DE303F" w:rsidRDefault="00715706" w:rsidP="00715706">
      <w:pPr>
        <w:jc w:val="both"/>
        <w:rPr>
          <w:rFonts w:ascii="Calibri" w:hAnsi="Calibri"/>
          <w:b/>
          <w:szCs w:val="24"/>
        </w:rPr>
      </w:pPr>
      <w:r w:rsidRPr="00350B07">
        <w:rPr>
          <w:rFonts w:ascii="Calibri" w:hAnsi="Calibri"/>
        </w:rPr>
        <w:t xml:space="preserve">Water takes many forms within the state of Arkansas. </w:t>
      </w:r>
      <w:r w:rsidR="000730C3">
        <w:rPr>
          <w:rFonts w:ascii="Calibri" w:hAnsi="Calibri"/>
        </w:rPr>
        <w:t>There are</w:t>
      </w:r>
      <w:r w:rsidRPr="00350B07">
        <w:rPr>
          <w:rFonts w:ascii="Calibri" w:hAnsi="Calibri"/>
        </w:rPr>
        <w:t xml:space="preserve"> rivers, lakes, reservoirs, creeks and springs. </w:t>
      </w:r>
      <w:r>
        <w:rPr>
          <w:rFonts w:ascii="Calibri" w:hAnsi="Calibri"/>
        </w:rPr>
        <w:t xml:space="preserve">These provide water supplies for agriculture, industry, cities and recreation. Water is often taken for granted but is becoming increasingly scarce in some regions.  It is important that we learn to appreciate and protect our water supplies.  </w:t>
      </w:r>
    </w:p>
    <w:p w:rsidR="00715706" w:rsidRDefault="00715706" w:rsidP="00715706">
      <w:pPr>
        <w:jc w:val="both"/>
        <w:rPr>
          <w:rFonts w:ascii="Calibri" w:hAnsi="Calibri"/>
          <w:b/>
        </w:rPr>
      </w:pPr>
    </w:p>
    <w:p w:rsidR="00715706" w:rsidRDefault="0044630B" w:rsidP="00715706">
      <w:pPr>
        <w:jc w:val="both"/>
        <w:rPr>
          <w:rFonts w:ascii="Calibri" w:hAnsi="Calibri"/>
        </w:rPr>
      </w:pPr>
      <w:r>
        <w:rPr>
          <w:rFonts w:ascii="Calibri" w:hAnsi="Calibri"/>
          <w:noProof/>
        </w:rPr>
        <w:drawing>
          <wp:anchor distT="0" distB="0" distL="114300" distR="114300" simplePos="0" relativeHeight="251660288" behindDoc="1" locked="0" layoutInCell="1" allowOverlap="1">
            <wp:simplePos x="0" y="0"/>
            <wp:positionH relativeFrom="column">
              <wp:posOffset>2197708</wp:posOffset>
            </wp:positionH>
            <wp:positionV relativeFrom="paragraph">
              <wp:posOffset>1754284</wp:posOffset>
            </wp:positionV>
            <wp:extent cx="1189548" cy="1272209"/>
            <wp:effectExtent l="19050" t="0" r="0" b="0"/>
            <wp:wrapNone/>
            <wp:docPr id="8" name="Picture 8" descr="C:\Documents and Settings\amym\Local Settings\Temporary Internet Files\Content.IE5\1R565JQZ\MPj043899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ym\Local Settings\Temporary Internet Files\Content.IE5\1R565JQZ\MPj04389930000[1].jpg"/>
                    <pic:cNvPicPr>
                      <a:picLocks noChangeAspect="1" noChangeArrowheads="1"/>
                    </pic:cNvPicPr>
                  </pic:nvPicPr>
                  <pic:blipFill>
                    <a:blip r:embed="rId8" cstate="print"/>
                    <a:srcRect/>
                    <a:stretch>
                      <a:fillRect/>
                    </a:stretch>
                  </pic:blipFill>
                  <pic:spPr bwMode="auto">
                    <a:xfrm flipH="1">
                      <a:off x="0" y="0"/>
                      <a:ext cx="1189548" cy="1272209"/>
                    </a:xfrm>
                    <a:prstGeom prst="rect">
                      <a:avLst/>
                    </a:prstGeom>
                    <a:noFill/>
                    <a:ln w="9525">
                      <a:noFill/>
                      <a:miter lim="800000"/>
                      <a:headEnd/>
                      <a:tailEnd/>
                    </a:ln>
                  </pic:spPr>
                </pic:pic>
              </a:graphicData>
            </a:graphic>
          </wp:anchor>
        </w:drawing>
      </w:r>
      <w:r w:rsidR="00715706" w:rsidRPr="00EC3DFE">
        <w:rPr>
          <w:rFonts w:ascii="Calibri" w:hAnsi="Calibri"/>
        </w:rPr>
        <w:t xml:space="preserve">Arkansas has 9,000 miles of streams and rivers.  Before automobiles were used in the area, the Arkansas River was the main mode of transportation.  Beginning in </w:t>
      </w:r>
      <w:smartTag w:uri="urn:schemas-microsoft-com:office:smarttags" w:element="State">
        <w:r w:rsidR="00715706" w:rsidRPr="00EC3DFE">
          <w:rPr>
            <w:rFonts w:ascii="Calibri" w:hAnsi="Calibri"/>
          </w:rPr>
          <w:t>Colorado</w:t>
        </w:r>
      </w:smartTag>
      <w:r w:rsidR="00715706" w:rsidRPr="00EC3DFE">
        <w:rPr>
          <w:rFonts w:ascii="Calibri" w:hAnsi="Calibri"/>
        </w:rPr>
        <w:t xml:space="preserve">, the </w:t>
      </w:r>
      <w:smartTag w:uri="urn:schemas-microsoft-com:office:smarttags" w:element="place">
        <w:r w:rsidR="00715706" w:rsidRPr="00EC3DFE">
          <w:rPr>
            <w:rFonts w:ascii="Calibri" w:hAnsi="Calibri"/>
          </w:rPr>
          <w:t>Arkansas River</w:t>
        </w:r>
      </w:smartTag>
      <w:r w:rsidR="00715706" w:rsidRPr="00EC3DFE">
        <w:rPr>
          <w:rFonts w:ascii="Calibri" w:hAnsi="Calibri"/>
        </w:rPr>
        <w:t xml:space="preserve"> is the longest tributary to the Mississippi-Missouri system (</w:t>
      </w:r>
      <w:hyperlink r:id="rId9" w:history="1">
        <w:r w:rsidR="00715706" w:rsidRPr="00EC3DFE">
          <w:rPr>
            <w:rStyle w:val="Hyperlink"/>
            <w:rFonts w:ascii="Calibri" w:hAnsi="Calibri"/>
          </w:rPr>
          <w:t>http://www.arvtripeaks.com/</w:t>
        </w:r>
      </w:hyperlink>
      <w:r w:rsidR="00715706" w:rsidRPr="00EC3DFE">
        <w:rPr>
          <w:rFonts w:ascii="Calibri" w:hAnsi="Calibri"/>
        </w:rPr>
        <w:t xml:space="preserve">).  Other rivers include the Buffalo, White, Kings, Saline and many more.  The White River </w:t>
      </w:r>
      <w:r w:rsidR="00715706">
        <w:rPr>
          <w:rFonts w:ascii="Calibri" w:hAnsi="Calibri"/>
        </w:rPr>
        <w:t>was</w:t>
      </w:r>
      <w:r w:rsidR="00715706" w:rsidRPr="00EC3DFE">
        <w:rPr>
          <w:rFonts w:ascii="Calibri" w:hAnsi="Calibri"/>
        </w:rPr>
        <w:t xml:space="preserve"> dammed</w:t>
      </w:r>
      <w:r w:rsidR="00715706">
        <w:rPr>
          <w:rFonts w:ascii="Calibri" w:hAnsi="Calibri"/>
        </w:rPr>
        <w:t>,</w:t>
      </w:r>
      <w:r w:rsidR="00715706" w:rsidRPr="00EC3DFE">
        <w:rPr>
          <w:rFonts w:ascii="Calibri" w:hAnsi="Calibri"/>
        </w:rPr>
        <w:t xml:space="preserve"> resulting in the formation of five lakes: Beaver, Table Rock, Lake </w:t>
      </w:r>
      <w:proofErr w:type="spellStart"/>
      <w:r w:rsidR="00715706" w:rsidRPr="00EC3DFE">
        <w:rPr>
          <w:rFonts w:ascii="Calibri" w:hAnsi="Calibri"/>
        </w:rPr>
        <w:t>Taneycomo</w:t>
      </w:r>
      <w:proofErr w:type="spellEnd"/>
      <w:r w:rsidR="00715706" w:rsidRPr="00EC3DFE">
        <w:rPr>
          <w:rFonts w:ascii="Calibri" w:hAnsi="Calibri"/>
        </w:rPr>
        <w:t xml:space="preserve">, Bull Shoals and Norfolk before continuing its journey across the </w:t>
      </w:r>
      <w:r w:rsidR="00715706">
        <w:rPr>
          <w:rFonts w:ascii="Calibri" w:hAnsi="Calibri"/>
        </w:rPr>
        <w:t>D</w:t>
      </w:r>
      <w:r w:rsidR="00715706" w:rsidRPr="00EC3DFE">
        <w:rPr>
          <w:rFonts w:ascii="Calibri" w:hAnsi="Calibri"/>
        </w:rPr>
        <w:t>elta and into the Mississippi.  The Mississippi River forms most of the eastern boundary of Arkansas. The Ouachita River spills out of scenic Lake Ouachita nestled in the Ouachita National Forest.  Many residence</w:t>
      </w:r>
      <w:r w:rsidR="00715706">
        <w:rPr>
          <w:rFonts w:ascii="Calibri" w:hAnsi="Calibri"/>
        </w:rPr>
        <w:t>s</w:t>
      </w:r>
      <w:r w:rsidR="00715706" w:rsidRPr="00EC3DFE">
        <w:rPr>
          <w:rFonts w:ascii="Calibri" w:hAnsi="Calibri"/>
        </w:rPr>
        <w:t xml:space="preserve"> and visitors participate in fishing and canoeing </w:t>
      </w:r>
      <w:r w:rsidR="00715706">
        <w:rPr>
          <w:rFonts w:ascii="Calibri" w:hAnsi="Calibri"/>
        </w:rPr>
        <w:t>activities</w:t>
      </w:r>
      <w:r w:rsidR="00715706" w:rsidRPr="00EC3DFE">
        <w:rPr>
          <w:rFonts w:ascii="Calibri" w:hAnsi="Calibri"/>
        </w:rPr>
        <w:t xml:space="preserve"> </w:t>
      </w:r>
      <w:r w:rsidR="00715706">
        <w:rPr>
          <w:rFonts w:ascii="Calibri" w:hAnsi="Calibri"/>
        </w:rPr>
        <w:t>which spurred</w:t>
      </w:r>
      <w:r w:rsidR="00715706" w:rsidRPr="00EC3DFE">
        <w:rPr>
          <w:rFonts w:ascii="Calibri" w:hAnsi="Calibri"/>
        </w:rPr>
        <w:t xml:space="preserve"> the development of industries such as Ranger Boats in </w:t>
      </w:r>
      <w:proofErr w:type="spellStart"/>
      <w:r w:rsidR="00715706" w:rsidRPr="00EC3DFE">
        <w:rPr>
          <w:rFonts w:ascii="Calibri" w:hAnsi="Calibri"/>
        </w:rPr>
        <w:t>Flippin</w:t>
      </w:r>
      <w:proofErr w:type="spellEnd"/>
      <w:r w:rsidR="00715706" w:rsidRPr="00EC3DFE">
        <w:rPr>
          <w:rFonts w:ascii="Calibri" w:hAnsi="Calibri"/>
        </w:rPr>
        <w:t>, Arkansas.</w:t>
      </w:r>
      <w:r w:rsidR="00715706">
        <w:rPr>
          <w:rFonts w:ascii="Calibri" w:hAnsi="Calibri"/>
        </w:rPr>
        <w:t xml:space="preserve">  Arkansas Parks and Tourism as well as the Corp of Engineers </w:t>
      </w:r>
      <w:proofErr w:type="gramStart"/>
      <w:r w:rsidR="00715706">
        <w:rPr>
          <w:rFonts w:ascii="Calibri" w:hAnsi="Calibri"/>
        </w:rPr>
        <w:t>manages</w:t>
      </w:r>
      <w:proofErr w:type="gramEnd"/>
      <w:r w:rsidR="00715706">
        <w:rPr>
          <w:rFonts w:ascii="Calibri" w:hAnsi="Calibri"/>
        </w:rPr>
        <w:t xml:space="preserve"> Arkansas’ water resources.  </w:t>
      </w:r>
      <w:r w:rsidR="00715706" w:rsidRPr="00EC3DFE">
        <w:rPr>
          <w:rFonts w:ascii="Calibri" w:hAnsi="Calibri"/>
        </w:rPr>
        <w:t>To take a look at the variety of lakes</w:t>
      </w:r>
      <w:r w:rsidR="00715706">
        <w:rPr>
          <w:rFonts w:ascii="Calibri" w:hAnsi="Calibri"/>
        </w:rPr>
        <w:t>,</w:t>
      </w:r>
      <w:r w:rsidR="00715706" w:rsidRPr="00EC3DFE">
        <w:rPr>
          <w:rFonts w:ascii="Calibri" w:hAnsi="Calibri"/>
        </w:rPr>
        <w:t xml:space="preserve"> rivers</w:t>
      </w:r>
      <w:r w:rsidR="00715706">
        <w:rPr>
          <w:rFonts w:ascii="Calibri" w:hAnsi="Calibri"/>
        </w:rPr>
        <w:t>,</w:t>
      </w:r>
      <w:r w:rsidR="00715706" w:rsidRPr="00EC3DFE">
        <w:rPr>
          <w:rFonts w:ascii="Calibri" w:hAnsi="Calibri"/>
        </w:rPr>
        <w:t xml:space="preserve"> and the activities associated with each, visit the Arkansas Parks and Tourism at </w:t>
      </w:r>
      <w:hyperlink r:id="rId10" w:history="1">
        <w:r w:rsidR="00715706" w:rsidRPr="00EC3DFE">
          <w:rPr>
            <w:rStyle w:val="Hyperlink"/>
            <w:rFonts w:ascii="Calibri" w:hAnsi="Calibri"/>
          </w:rPr>
          <w:t>http://www.arkansas.com/lakes-rivers/</w:t>
        </w:r>
      </w:hyperlink>
      <w:r w:rsidR="00715706" w:rsidRPr="00EC3DFE">
        <w:rPr>
          <w:rFonts w:ascii="Calibri" w:hAnsi="Calibri"/>
        </w:rPr>
        <w:t>.</w:t>
      </w:r>
    </w:p>
    <w:p w:rsidR="00715706" w:rsidRDefault="00715706" w:rsidP="00715706">
      <w:pPr>
        <w:jc w:val="both"/>
        <w:rPr>
          <w:rFonts w:ascii="Calibri" w:hAnsi="Calibri"/>
        </w:rPr>
      </w:pPr>
    </w:p>
    <w:p w:rsidR="00715706" w:rsidRDefault="00715706" w:rsidP="00715706">
      <w:pPr>
        <w:pStyle w:val="Heading4"/>
        <w:spacing w:before="0"/>
        <w:jc w:val="both"/>
        <w:rPr>
          <w:rFonts w:ascii="Calibri" w:hAnsi="Calibri"/>
          <w:i w:val="0"/>
          <w:color w:val="auto"/>
          <w:szCs w:val="24"/>
        </w:rPr>
      </w:pPr>
      <w:r w:rsidRPr="00D061B0">
        <w:rPr>
          <w:rFonts w:ascii="Calibri" w:hAnsi="Calibri"/>
          <w:i w:val="0"/>
          <w:color w:val="auto"/>
          <w:sz w:val="28"/>
          <w:szCs w:val="24"/>
        </w:rPr>
        <w:t>Timber</w:t>
      </w:r>
      <w:r>
        <w:rPr>
          <w:rFonts w:ascii="Calibri" w:hAnsi="Calibri"/>
          <w:i w:val="0"/>
          <w:color w:val="auto"/>
          <w:szCs w:val="24"/>
        </w:rPr>
        <w:t xml:space="preserve"> </w:t>
      </w:r>
    </w:p>
    <w:p w:rsidR="00715706" w:rsidRPr="00DE303F" w:rsidRDefault="00715706" w:rsidP="00715706">
      <w:pPr>
        <w:pStyle w:val="Heading4"/>
        <w:spacing w:before="0"/>
        <w:jc w:val="both"/>
        <w:rPr>
          <w:rFonts w:ascii="Calibri" w:hAnsi="Calibri"/>
          <w:i w:val="0"/>
          <w:color w:val="auto"/>
          <w:szCs w:val="24"/>
        </w:rPr>
      </w:pPr>
      <w:r w:rsidRPr="00350B07">
        <w:rPr>
          <w:rFonts w:ascii="Calibri" w:hAnsi="Calibri"/>
          <w:b w:val="0"/>
          <w:i w:val="0"/>
          <w:color w:val="auto"/>
        </w:rPr>
        <w:t xml:space="preserve">Arkansas forests provide a diversity of products and other important benefits including wildlife habitat, recreational opportunities, watershed protection, and aesthetic values. Statewide, there are 18,778,660 </w:t>
      </w:r>
      <w:r>
        <w:rPr>
          <w:rFonts w:ascii="Calibri" w:hAnsi="Calibri"/>
          <w:b w:val="0"/>
          <w:i w:val="0"/>
          <w:color w:val="auto"/>
        </w:rPr>
        <w:t xml:space="preserve">(almost 19M) </w:t>
      </w:r>
      <w:r w:rsidRPr="00350B07">
        <w:rPr>
          <w:rFonts w:ascii="Calibri" w:hAnsi="Calibri"/>
          <w:b w:val="0"/>
          <w:i w:val="0"/>
          <w:color w:val="auto"/>
        </w:rPr>
        <w:t>acres of forest land representing 56% of the total land base. Of this, 27% is pine, 17% is mixed hardwood and pine, 39% is upland oak-hickory forests, and the remaining 16% are bottomland species including some oak, cypress, cottonwood, and elm. National Forests account for 12.4% (2.3 million acres) of Arkansas</w:t>
      </w:r>
      <w:r w:rsidR="000730C3">
        <w:rPr>
          <w:rFonts w:ascii="Calibri" w:hAnsi="Calibri"/>
          <w:b w:val="0"/>
          <w:i w:val="0"/>
          <w:color w:val="auto"/>
        </w:rPr>
        <w:t>'</w:t>
      </w:r>
      <w:r w:rsidRPr="00350B07">
        <w:rPr>
          <w:rFonts w:ascii="Calibri" w:hAnsi="Calibri"/>
          <w:b w:val="0"/>
          <w:i w:val="0"/>
          <w:color w:val="auto"/>
        </w:rPr>
        <w:t xml:space="preserve"> total forested acreage. </w:t>
      </w:r>
      <w:smartTag w:uri="urn:schemas-microsoft-com:office:smarttags" w:element="place">
        <w:r w:rsidRPr="00350B07">
          <w:rPr>
            <w:rFonts w:ascii="Calibri" w:hAnsi="Calibri"/>
            <w:b w:val="0"/>
            <w:i w:val="0"/>
            <w:color w:val="auto"/>
          </w:rPr>
          <w:t>Forest</w:t>
        </w:r>
      </w:smartTag>
      <w:r w:rsidRPr="00350B07">
        <w:rPr>
          <w:rFonts w:ascii="Calibri" w:hAnsi="Calibri"/>
          <w:b w:val="0"/>
          <w:i w:val="0"/>
          <w:color w:val="auto"/>
        </w:rPr>
        <w:t xml:space="preserve"> resource companies own or lease 25% of the state's forest land. The forest products industry, including the pulp and paper industry, is the state's largest manufacturer and directly employed 47,400 employees in 1995 with a payroll of $1.17 billion. </w:t>
      </w:r>
      <w:r w:rsidRPr="00350B07">
        <w:rPr>
          <w:rFonts w:ascii="Calibri" w:hAnsi="Calibri"/>
          <w:i w:val="0"/>
        </w:rPr>
        <w:t xml:space="preserve"> </w:t>
      </w:r>
      <w:hyperlink r:id="rId11" w:history="1">
        <w:r w:rsidRPr="00350B07">
          <w:rPr>
            <w:rStyle w:val="Hyperlink"/>
            <w:rFonts w:ascii="Calibri" w:hAnsi="Calibri"/>
            <w:b w:val="0"/>
            <w:i w:val="0"/>
          </w:rPr>
          <w:t>http://www.arnatural.org</w:t>
        </w:r>
      </w:hyperlink>
    </w:p>
    <w:p w:rsidR="00715706" w:rsidRPr="00350B07" w:rsidRDefault="00715706" w:rsidP="00715706">
      <w:pPr>
        <w:pStyle w:val="BodyText"/>
        <w:spacing w:line="276" w:lineRule="auto"/>
        <w:rPr>
          <w:rFonts w:ascii="Calibri" w:hAnsi="Calibri"/>
          <w:bCs/>
          <w:i w:val="0"/>
        </w:rPr>
      </w:pPr>
      <w:r w:rsidRPr="00350B07">
        <w:rPr>
          <w:rFonts w:ascii="Calibri" w:eastAsia="Lucida Sans Unicode" w:hAnsi="Calibri"/>
        </w:rPr>
        <w:tab/>
      </w:r>
    </w:p>
    <w:p w:rsidR="00715706" w:rsidRPr="00350B07" w:rsidRDefault="00715706" w:rsidP="00715706">
      <w:pPr>
        <w:pStyle w:val="BodyText"/>
        <w:rPr>
          <w:rFonts w:ascii="Calibri" w:hAnsi="Calibri"/>
          <w:i w:val="0"/>
        </w:rPr>
      </w:pPr>
      <w:proofErr w:type="gramStart"/>
      <w:r w:rsidRPr="00350B07">
        <w:rPr>
          <w:rFonts w:ascii="Calibri" w:hAnsi="Calibri"/>
          <w:b/>
          <w:bCs/>
          <w:i w:val="0"/>
        </w:rPr>
        <w:t>The Delta Region.</w:t>
      </w:r>
      <w:proofErr w:type="gramEnd"/>
      <w:r w:rsidRPr="00350B07">
        <w:rPr>
          <w:rFonts w:ascii="Calibri" w:hAnsi="Calibri"/>
          <w:b/>
          <w:bCs/>
          <w:i w:val="0"/>
        </w:rPr>
        <w:t xml:space="preserve"> </w:t>
      </w:r>
      <w:r w:rsidRPr="00350B07">
        <w:rPr>
          <w:rFonts w:ascii="Calibri" w:hAnsi="Calibri"/>
          <w:i w:val="0"/>
        </w:rPr>
        <w:t xml:space="preserve">The region is best described as the alluvial plain of the </w:t>
      </w:r>
      <w:smartTag w:uri="urn:schemas-microsoft-com:office:smarttags" w:element="State">
        <w:r w:rsidRPr="00350B07">
          <w:rPr>
            <w:rFonts w:ascii="Calibri" w:hAnsi="Calibri"/>
            <w:i w:val="0"/>
          </w:rPr>
          <w:t>Mississippi</w:t>
        </w:r>
      </w:smartTag>
      <w:r w:rsidRPr="00350B07">
        <w:rPr>
          <w:rFonts w:ascii="Calibri" w:hAnsi="Calibri"/>
          <w:i w:val="0"/>
        </w:rPr>
        <w:t xml:space="preserve"> and </w:t>
      </w:r>
      <w:smartTag w:uri="urn:schemas-microsoft-com:office:smarttags" w:element="PlaceName">
        <w:r w:rsidRPr="00350B07">
          <w:rPr>
            <w:rFonts w:ascii="Calibri" w:hAnsi="Calibri"/>
            <w:i w:val="0"/>
          </w:rPr>
          <w:t>Arkansas</w:t>
        </w:r>
      </w:smartTag>
      <w:r w:rsidRPr="00350B07">
        <w:rPr>
          <w:rFonts w:ascii="Calibri" w:hAnsi="Calibri"/>
          <w:i w:val="0"/>
        </w:rPr>
        <w:t xml:space="preserve"> </w:t>
      </w:r>
      <w:smartTag w:uri="urn:schemas-microsoft-com:office:smarttags" w:element="PlaceType">
        <w:r w:rsidRPr="00350B07">
          <w:rPr>
            <w:rFonts w:ascii="Calibri" w:hAnsi="Calibri"/>
            <w:i w:val="0"/>
          </w:rPr>
          <w:t>Rivers</w:t>
        </w:r>
      </w:smartTag>
      <w:r w:rsidRPr="00350B07">
        <w:rPr>
          <w:rFonts w:ascii="Calibri" w:hAnsi="Calibri"/>
          <w:i w:val="0"/>
        </w:rPr>
        <w:t xml:space="preserve"> that extends from </w:t>
      </w:r>
      <w:smartTag w:uri="urn:schemas-microsoft-com:office:smarttags" w:element="State">
        <w:r w:rsidRPr="00350B07">
          <w:rPr>
            <w:rFonts w:ascii="Calibri" w:hAnsi="Calibri"/>
            <w:i w:val="0"/>
          </w:rPr>
          <w:t>Missouri</w:t>
        </w:r>
      </w:smartTag>
      <w:r w:rsidRPr="00350B07">
        <w:rPr>
          <w:rFonts w:ascii="Calibri" w:hAnsi="Calibri"/>
          <w:i w:val="0"/>
        </w:rPr>
        <w:t xml:space="preserve"> south to </w:t>
      </w:r>
      <w:smartTag w:uri="urn:schemas-microsoft-com:office:smarttags" w:element="State">
        <w:smartTag w:uri="urn:schemas-microsoft-com:office:smarttags" w:element="place">
          <w:r w:rsidRPr="00350B07">
            <w:rPr>
              <w:rFonts w:ascii="Calibri" w:hAnsi="Calibri"/>
              <w:i w:val="0"/>
            </w:rPr>
            <w:t>Louisiana</w:t>
          </w:r>
        </w:smartTag>
      </w:smartTag>
      <w:r w:rsidRPr="00350B07">
        <w:rPr>
          <w:rFonts w:ascii="Calibri" w:hAnsi="Calibri"/>
          <w:i w:val="0"/>
        </w:rPr>
        <w:t xml:space="preserve">. Although the Delta includes roughly a third of the state, only about 11 percent of the area is </w:t>
      </w:r>
      <w:r w:rsidR="000730C3">
        <w:rPr>
          <w:rFonts w:ascii="Calibri" w:hAnsi="Calibri"/>
          <w:i w:val="0"/>
        </w:rPr>
        <w:t>forested</w:t>
      </w:r>
      <w:r w:rsidRPr="00350B07">
        <w:rPr>
          <w:rFonts w:ascii="Calibri" w:hAnsi="Calibri"/>
          <w:i w:val="0"/>
        </w:rPr>
        <w:t xml:space="preserve">. The remaining land base has been cleared for agriculture. Bottomland hardwood (elm, ash, cottonwood, oak, gum, </w:t>
      </w:r>
      <w:r w:rsidRPr="00350B07">
        <w:rPr>
          <w:rFonts w:ascii="Calibri" w:hAnsi="Calibri"/>
          <w:i w:val="0"/>
        </w:rPr>
        <w:lastRenderedPageBreak/>
        <w:t xml:space="preserve">and cypress) account for more than 2/3's of the timberland and oak-hickory stands account for another quarter. </w:t>
      </w:r>
      <w:hyperlink r:id="rId12" w:history="1">
        <w:r w:rsidRPr="00350B07">
          <w:rPr>
            <w:rStyle w:val="Hyperlink"/>
            <w:rFonts w:ascii="Calibri" w:hAnsi="Calibri"/>
            <w:i w:val="0"/>
          </w:rPr>
          <w:t>http://www.arnatural</w:t>
        </w:r>
        <w:r w:rsidRPr="00350B07">
          <w:rPr>
            <w:rStyle w:val="Hyperlink"/>
            <w:rFonts w:ascii="Calibri" w:hAnsi="Calibri"/>
            <w:bCs/>
            <w:i w:val="0"/>
          </w:rPr>
          <w:t>.org</w:t>
        </w:r>
      </w:hyperlink>
    </w:p>
    <w:p w:rsidR="00715706" w:rsidRDefault="00715706" w:rsidP="00715706">
      <w:pPr>
        <w:pStyle w:val="BodyText"/>
        <w:rPr>
          <w:rFonts w:ascii="Calibri" w:hAnsi="Calibri"/>
          <w:b/>
          <w:bCs/>
          <w:i w:val="0"/>
        </w:rPr>
      </w:pPr>
    </w:p>
    <w:p w:rsidR="0044630B" w:rsidRPr="0044630B" w:rsidRDefault="00715706" w:rsidP="00715706">
      <w:pPr>
        <w:pStyle w:val="BodyText"/>
        <w:rPr>
          <w:rFonts w:ascii="Calibri" w:hAnsi="Calibri"/>
          <w:i w:val="0"/>
        </w:rPr>
      </w:pPr>
      <w:proofErr w:type="gramStart"/>
      <w:r w:rsidRPr="00350B07">
        <w:rPr>
          <w:rFonts w:ascii="Calibri" w:hAnsi="Calibri"/>
          <w:b/>
          <w:bCs/>
          <w:i w:val="0"/>
        </w:rPr>
        <w:t>The Ozark Region</w:t>
      </w:r>
      <w:r w:rsidRPr="00350B07">
        <w:rPr>
          <w:rFonts w:ascii="Calibri" w:hAnsi="Calibri"/>
          <w:i w:val="0"/>
        </w:rPr>
        <w:t>.</w:t>
      </w:r>
      <w:proofErr w:type="gramEnd"/>
      <w:r w:rsidRPr="00350B07">
        <w:rPr>
          <w:rFonts w:ascii="Calibri" w:hAnsi="Calibri"/>
          <w:i w:val="0"/>
        </w:rPr>
        <w:t xml:space="preserve"> The region encompasses the Ozark Plateau and the </w:t>
      </w:r>
      <w:smartTag w:uri="urn:schemas-microsoft-com:office:smarttags" w:element="place">
        <w:smartTag w:uri="urn:schemas-microsoft-com:office:smarttags" w:element="PlaceName">
          <w:r w:rsidRPr="00350B07">
            <w:rPr>
              <w:rFonts w:ascii="Calibri" w:hAnsi="Calibri"/>
              <w:i w:val="0"/>
            </w:rPr>
            <w:t>Boston</w:t>
          </w:r>
        </w:smartTag>
        <w:r w:rsidRPr="00350B07">
          <w:rPr>
            <w:rFonts w:ascii="Calibri" w:hAnsi="Calibri"/>
            <w:i w:val="0"/>
          </w:rPr>
          <w:t xml:space="preserve"> </w:t>
        </w:r>
        <w:smartTag w:uri="urn:schemas-microsoft-com:office:smarttags" w:element="PlaceType">
          <w:r w:rsidRPr="00350B07">
            <w:rPr>
              <w:rFonts w:ascii="Calibri" w:hAnsi="Calibri"/>
              <w:i w:val="0"/>
            </w:rPr>
            <w:t>Mountains</w:t>
          </w:r>
        </w:smartTag>
      </w:smartTag>
      <w:r w:rsidRPr="00350B07">
        <w:rPr>
          <w:rFonts w:ascii="Calibri" w:hAnsi="Calibri"/>
          <w:i w:val="0"/>
        </w:rPr>
        <w:t xml:space="preserve"> in the northwestern corner of the state. Upland oak-hickory forests are the dominant forest type in the region. Roughly 20% of the forest land is in public ownership most of which is in the </w:t>
      </w:r>
      <w:smartTag w:uri="urn:schemas-microsoft-com:office:smarttags" w:element="place">
        <w:smartTag w:uri="urn:schemas-microsoft-com:office:smarttags" w:element="PlaceName">
          <w:r w:rsidRPr="00350B07">
            <w:rPr>
              <w:rFonts w:ascii="Calibri" w:hAnsi="Calibri"/>
              <w:i w:val="0"/>
            </w:rPr>
            <w:t>Ozark</w:t>
          </w:r>
        </w:smartTag>
        <w:r w:rsidRPr="00350B07">
          <w:rPr>
            <w:rFonts w:ascii="Calibri" w:hAnsi="Calibri"/>
            <w:i w:val="0"/>
          </w:rPr>
          <w:t xml:space="preserve"> </w:t>
        </w:r>
        <w:smartTag w:uri="urn:schemas-microsoft-com:office:smarttags" w:element="PlaceType">
          <w:r w:rsidRPr="00350B07">
            <w:rPr>
              <w:rFonts w:ascii="Calibri" w:hAnsi="Calibri"/>
              <w:i w:val="0"/>
            </w:rPr>
            <w:t>National Forest</w:t>
          </w:r>
        </w:smartTag>
      </w:smartTag>
      <w:r w:rsidRPr="00350B07">
        <w:rPr>
          <w:rFonts w:ascii="Calibri" w:hAnsi="Calibri"/>
          <w:i w:val="0"/>
        </w:rPr>
        <w:t>. Private landowners own more than 77 percent of the remaining forest land.</w:t>
      </w:r>
      <w:r w:rsidRPr="00350B07">
        <w:rPr>
          <w:rFonts w:ascii="Calibri" w:hAnsi="Calibri"/>
          <w:b/>
          <w:bCs/>
          <w:i w:val="0"/>
        </w:rPr>
        <w:t xml:space="preserve"> </w:t>
      </w:r>
      <w:hyperlink r:id="rId13" w:history="1">
        <w:r w:rsidRPr="00350B07">
          <w:rPr>
            <w:rStyle w:val="Hyperlink"/>
            <w:rFonts w:ascii="Calibri" w:hAnsi="Calibri"/>
            <w:i w:val="0"/>
            <w:szCs w:val="24"/>
          </w:rPr>
          <w:t>http://www.arnatural.org</w:t>
        </w:r>
      </w:hyperlink>
    </w:p>
    <w:p w:rsidR="0044630B" w:rsidRDefault="0044630B" w:rsidP="00715706">
      <w:pPr>
        <w:pStyle w:val="BodyText"/>
        <w:rPr>
          <w:rFonts w:ascii="Calibri" w:hAnsi="Calibri"/>
          <w:b/>
          <w:bCs/>
          <w:i w:val="0"/>
        </w:rPr>
      </w:pPr>
    </w:p>
    <w:p w:rsidR="00715706" w:rsidRPr="00350B07" w:rsidRDefault="00715706" w:rsidP="00715706">
      <w:pPr>
        <w:pStyle w:val="BodyText"/>
        <w:rPr>
          <w:rFonts w:ascii="Calibri" w:hAnsi="Calibri"/>
          <w:i w:val="0"/>
        </w:rPr>
      </w:pPr>
      <w:proofErr w:type="gramStart"/>
      <w:r w:rsidRPr="00350B07">
        <w:rPr>
          <w:rFonts w:ascii="Calibri" w:hAnsi="Calibri"/>
          <w:b/>
          <w:bCs/>
          <w:i w:val="0"/>
        </w:rPr>
        <w:t>The Ouachita Region.</w:t>
      </w:r>
      <w:proofErr w:type="gramEnd"/>
      <w:r w:rsidRPr="00350B07">
        <w:rPr>
          <w:rFonts w:ascii="Calibri" w:hAnsi="Calibri"/>
          <w:b/>
          <w:bCs/>
          <w:i w:val="0"/>
        </w:rPr>
        <w:t xml:space="preserve"> </w:t>
      </w:r>
      <w:r w:rsidRPr="00350B07">
        <w:rPr>
          <w:rFonts w:ascii="Calibri" w:hAnsi="Calibri"/>
          <w:i w:val="0"/>
        </w:rPr>
        <w:t xml:space="preserve">The Ouachita region extends west of the Delta northward to the Arkansas River and contains the eastern portion of the </w:t>
      </w:r>
      <w:smartTag w:uri="urn:schemas-microsoft-com:office:smarttags" w:element="place">
        <w:r w:rsidRPr="00350B07">
          <w:rPr>
            <w:rFonts w:ascii="Calibri" w:hAnsi="Calibri"/>
            <w:i w:val="0"/>
          </w:rPr>
          <w:t>Ouachita Mountains</w:t>
        </w:r>
      </w:smartTag>
      <w:r w:rsidRPr="00350B07">
        <w:rPr>
          <w:rFonts w:ascii="Calibri" w:hAnsi="Calibri"/>
          <w:i w:val="0"/>
        </w:rPr>
        <w:t xml:space="preserve">. Loblolly and short-leaf pine and oak-pine forests occupy most of the forest land. Bottomland hardwood stands along the major stream and river systems comprise approximately 6% of the total forest land. The timber products industry has a long history in the </w:t>
      </w:r>
      <w:proofErr w:type="spellStart"/>
      <w:r w:rsidRPr="00350B07">
        <w:rPr>
          <w:rFonts w:ascii="Calibri" w:hAnsi="Calibri"/>
          <w:i w:val="0"/>
        </w:rPr>
        <w:t>Ouachitas</w:t>
      </w:r>
      <w:proofErr w:type="spellEnd"/>
      <w:r w:rsidRPr="00350B07">
        <w:rPr>
          <w:rFonts w:ascii="Calibri" w:hAnsi="Calibri"/>
          <w:i w:val="0"/>
        </w:rPr>
        <w:t xml:space="preserve"> and commercial industry still owns or leases about 22 percent of the timberland. This region is the second most important timber producing area in </w:t>
      </w:r>
      <w:smartTag w:uri="urn:schemas-microsoft-com:office:smarttags" w:element="State">
        <w:smartTag w:uri="urn:schemas-microsoft-com:office:smarttags" w:element="place">
          <w:r w:rsidRPr="00350B07">
            <w:rPr>
              <w:rFonts w:ascii="Calibri" w:hAnsi="Calibri"/>
              <w:i w:val="0"/>
            </w:rPr>
            <w:t>Arkansas</w:t>
          </w:r>
        </w:smartTag>
      </w:smartTag>
      <w:r w:rsidRPr="00350B07">
        <w:rPr>
          <w:rFonts w:ascii="Calibri" w:hAnsi="Calibri"/>
          <w:i w:val="0"/>
        </w:rPr>
        <w:t>.</w:t>
      </w:r>
      <w:r w:rsidRPr="00350B07">
        <w:rPr>
          <w:rFonts w:ascii="Calibri" w:hAnsi="Calibri"/>
          <w:b/>
          <w:bCs/>
          <w:i w:val="0"/>
        </w:rPr>
        <w:t xml:space="preserve"> </w:t>
      </w:r>
      <w:hyperlink r:id="rId14" w:history="1">
        <w:r w:rsidRPr="00350B07">
          <w:rPr>
            <w:rStyle w:val="Hyperlink"/>
            <w:rFonts w:ascii="Calibri" w:hAnsi="Calibri"/>
            <w:i w:val="0"/>
          </w:rPr>
          <w:t>http://www.arnatural.org</w:t>
        </w:r>
      </w:hyperlink>
    </w:p>
    <w:p w:rsidR="0044630B" w:rsidRDefault="0044630B" w:rsidP="00715706">
      <w:pPr>
        <w:pStyle w:val="BodyText"/>
        <w:rPr>
          <w:rFonts w:ascii="Calibri" w:hAnsi="Calibri"/>
          <w:b/>
          <w:bCs/>
          <w:i w:val="0"/>
        </w:rPr>
      </w:pPr>
    </w:p>
    <w:p w:rsidR="00715706" w:rsidRPr="00350B07" w:rsidRDefault="00715706" w:rsidP="00715706">
      <w:pPr>
        <w:pStyle w:val="BodyText"/>
        <w:rPr>
          <w:rFonts w:ascii="Calibri" w:hAnsi="Calibri"/>
          <w:i w:val="0"/>
        </w:rPr>
      </w:pPr>
      <w:proofErr w:type="gramStart"/>
      <w:r w:rsidRPr="00350B07">
        <w:rPr>
          <w:rFonts w:ascii="Calibri" w:hAnsi="Calibri"/>
          <w:b/>
          <w:bCs/>
          <w:i w:val="0"/>
        </w:rPr>
        <w:t>The Southwest Region.</w:t>
      </w:r>
      <w:proofErr w:type="gramEnd"/>
      <w:r w:rsidRPr="00350B07">
        <w:rPr>
          <w:rFonts w:ascii="Calibri" w:hAnsi="Calibri"/>
          <w:i w:val="0"/>
        </w:rPr>
        <w:t xml:space="preserve"> The Southwest region covers the southern part of </w:t>
      </w:r>
      <w:smartTag w:uri="urn:schemas-microsoft-com:office:smarttags" w:element="State">
        <w:smartTag w:uri="urn:schemas-microsoft-com:office:smarttags" w:element="place">
          <w:r w:rsidRPr="00350B07">
            <w:rPr>
              <w:rFonts w:ascii="Calibri" w:hAnsi="Calibri"/>
              <w:i w:val="0"/>
            </w:rPr>
            <w:t>Arkansas</w:t>
          </w:r>
        </w:smartTag>
      </w:smartTag>
      <w:r w:rsidRPr="00350B07">
        <w:rPr>
          <w:rFonts w:ascii="Calibri" w:hAnsi="Calibri"/>
          <w:i w:val="0"/>
        </w:rPr>
        <w:t xml:space="preserve"> west of the Delta. This region can be called the "wood basket" of the state because it produces almost two-thirds of the annual timber harvest. Loblolly pine and mixed oak-pine stands cover more than 60% of the forest land in the region. Bottomland hardwood and oak-hickory stands comprise the remaining portion. </w:t>
      </w:r>
      <w:smartTag w:uri="urn:schemas-microsoft-com:office:smarttags" w:element="place">
        <w:r w:rsidRPr="00350B07">
          <w:rPr>
            <w:rFonts w:ascii="Calibri" w:hAnsi="Calibri"/>
            <w:i w:val="0"/>
          </w:rPr>
          <w:t>Forest</w:t>
        </w:r>
      </w:smartTag>
      <w:r w:rsidRPr="00350B07">
        <w:rPr>
          <w:rFonts w:ascii="Calibri" w:hAnsi="Calibri"/>
          <w:i w:val="0"/>
        </w:rPr>
        <w:t xml:space="preserve"> product industries own or lease at least half of the forest land in this region. Not surprisingly, most of the pine plantations in </w:t>
      </w:r>
      <w:smartTag w:uri="urn:schemas-microsoft-com:office:smarttags" w:element="State">
        <w:smartTag w:uri="urn:schemas-microsoft-com:office:smarttags" w:element="place">
          <w:r w:rsidRPr="00350B07">
            <w:rPr>
              <w:rFonts w:ascii="Calibri" w:hAnsi="Calibri"/>
              <w:i w:val="0"/>
            </w:rPr>
            <w:t>Arkansas</w:t>
          </w:r>
        </w:smartTag>
      </w:smartTag>
      <w:r w:rsidRPr="00350B07">
        <w:rPr>
          <w:rFonts w:ascii="Calibri" w:hAnsi="Calibri"/>
          <w:i w:val="0"/>
        </w:rPr>
        <w:t xml:space="preserve"> have also been established in the region. </w:t>
      </w:r>
      <w:hyperlink r:id="rId15" w:history="1">
        <w:r w:rsidRPr="00350B07">
          <w:rPr>
            <w:rStyle w:val="Hyperlink"/>
            <w:rFonts w:ascii="Calibri" w:hAnsi="Calibri"/>
            <w:i w:val="0"/>
            <w:szCs w:val="24"/>
          </w:rPr>
          <w:t>http://www.arnatural.org</w:t>
        </w:r>
      </w:hyperlink>
    </w:p>
    <w:p w:rsidR="00715706" w:rsidRPr="00D061B0" w:rsidRDefault="00715706" w:rsidP="00715706">
      <w:pPr>
        <w:pStyle w:val="Heading4"/>
        <w:jc w:val="both"/>
        <w:rPr>
          <w:rFonts w:ascii="Calibri" w:eastAsia="Lucida Sans Unicode" w:hAnsi="Calibri"/>
          <w:i w:val="0"/>
          <w:color w:val="000000"/>
          <w:sz w:val="28"/>
          <w:szCs w:val="32"/>
        </w:rPr>
      </w:pPr>
      <w:r w:rsidRPr="00D061B0">
        <w:rPr>
          <w:rFonts w:ascii="Calibri" w:eastAsia="Lucida Sans Unicode" w:hAnsi="Calibri"/>
          <w:i w:val="0"/>
          <w:color w:val="000000"/>
          <w:sz w:val="28"/>
          <w:szCs w:val="32"/>
        </w:rPr>
        <w:t>Minerals</w:t>
      </w:r>
    </w:p>
    <w:p w:rsidR="00715706" w:rsidRPr="00350B07" w:rsidRDefault="00715706" w:rsidP="00715706">
      <w:pPr>
        <w:jc w:val="both"/>
        <w:rPr>
          <w:rFonts w:ascii="Calibri" w:hAnsi="Calibri"/>
        </w:rPr>
      </w:pPr>
      <w:r w:rsidRPr="00350B07">
        <w:rPr>
          <w:rFonts w:ascii="Calibri" w:hAnsi="Calibri"/>
        </w:rPr>
        <w:t xml:space="preserve">Arkansas has </w:t>
      </w:r>
      <w:r w:rsidR="000730C3">
        <w:rPr>
          <w:rFonts w:ascii="Calibri" w:hAnsi="Calibri"/>
        </w:rPr>
        <w:t>enough varieties</w:t>
      </w:r>
      <w:r w:rsidRPr="00350B07">
        <w:rPr>
          <w:rFonts w:ascii="Calibri" w:hAnsi="Calibri"/>
        </w:rPr>
        <w:t xml:space="preserve"> of minerals to keep collectors and mineralogists busy for many years. </w:t>
      </w:r>
      <w:hyperlink r:id="rId16" w:history="1">
        <w:r w:rsidRPr="00350B07">
          <w:rPr>
            <w:rStyle w:val="Hyperlink"/>
            <w:rFonts w:ascii="Calibri" w:hAnsi="Calibri"/>
          </w:rPr>
          <w:t>http://rockhoundingar.com/minerals.html</w:t>
        </w:r>
      </w:hyperlink>
    </w:p>
    <w:p w:rsidR="00715706" w:rsidRPr="00D061B0" w:rsidRDefault="00715706" w:rsidP="00715706">
      <w:pPr>
        <w:rPr>
          <w:rFonts w:ascii="Calibri" w:eastAsia="Lucida Sans Unicode" w:hAnsi="Calibri"/>
          <w:b/>
        </w:rPr>
      </w:pPr>
      <w:r w:rsidRPr="00D061B0">
        <w:rPr>
          <w:rFonts w:ascii="Calibri" w:eastAsia="Lucida Sans Unicode" w:hAnsi="Calibri"/>
          <w:b/>
        </w:rPr>
        <w:t>Minerals of Arkansas:</w:t>
      </w:r>
    </w:p>
    <w:p w:rsidR="00715706" w:rsidRPr="00350B07" w:rsidRDefault="00715706" w:rsidP="00715706">
      <w:pPr>
        <w:pStyle w:val="BodyText"/>
        <w:numPr>
          <w:ilvl w:val="0"/>
          <w:numId w:val="9"/>
        </w:numPr>
        <w:spacing w:line="276" w:lineRule="auto"/>
        <w:rPr>
          <w:rFonts w:ascii="Calibri" w:hAnsi="Calibri"/>
          <w:i w:val="0"/>
          <w:szCs w:val="24"/>
        </w:rPr>
      </w:pPr>
      <w:r>
        <w:rPr>
          <w:rFonts w:ascii="Calibri" w:hAnsi="Calibri"/>
          <w:i w:val="0"/>
          <w:szCs w:val="24"/>
        </w:rPr>
        <w:t>d</w:t>
      </w:r>
      <w:r w:rsidRPr="00350B07">
        <w:rPr>
          <w:rFonts w:ascii="Calibri" w:hAnsi="Calibri"/>
          <w:i w:val="0"/>
          <w:szCs w:val="24"/>
        </w:rPr>
        <w:t>iamonds – state gem</w:t>
      </w:r>
    </w:p>
    <w:p w:rsidR="00715706" w:rsidRPr="00350B07" w:rsidRDefault="00715706" w:rsidP="00715706">
      <w:pPr>
        <w:pStyle w:val="BodyText"/>
        <w:numPr>
          <w:ilvl w:val="0"/>
          <w:numId w:val="9"/>
        </w:numPr>
        <w:spacing w:line="276" w:lineRule="auto"/>
        <w:rPr>
          <w:rFonts w:ascii="Calibri" w:hAnsi="Calibri"/>
          <w:i w:val="0"/>
          <w:szCs w:val="24"/>
        </w:rPr>
      </w:pPr>
      <w:r>
        <w:rPr>
          <w:rFonts w:ascii="Calibri" w:hAnsi="Calibri"/>
          <w:i w:val="0"/>
          <w:szCs w:val="24"/>
        </w:rPr>
        <w:t>b</w:t>
      </w:r>
      <w:r w:rsidRPr="00350B07">
        <w:rPr>
          <w:rFonts w:ascii="Calibri" w:hAnsi="Calibri"/>
          <w:i w:val="0"/>
          <w:szCs w:val="24"/>
        </w:rPr>
        <w:t>romine (#1 in world)</w:t>
      </w:r>
    </w:p>
    <w:p w:rsidR="00715706" w:rsidRPr="00350B07" w:rsidRDefault="00715706" w:rsidP="00715706">
      <w:pPr>
        <w:pStyle w:val="BodyText"/>
        <w:numPr>
          <w:ilvl w:val="0"/>
          <w:numId w:val="9"/>
        </w:numPr>
        <w:spacing w:line="276" w:lineRule="auto"/>
        <w:rPr>
          <w:rFonts w:ascii="Calibri" w:hAnsi="Calibri"/>
          <w:i w:val="0"/>
          <w:szCs w:val="24"/>
        </w:rPr>
      </w:pPr>
      <w:r w:rsidRPr="00350B07">
        <w:rPr>
          <w:rFonts w:ascii="Calibri" w:hAnsi="Calibri"/>
          <w:i w:val="0"/>
          <w:szCs w:val="24"/>
        </w:rPr>
        <w:t xml:space="preserve">cement rock, shale, silica sand, </w:t>
      </w:r>
      <w:proofErr w:type="spellStart"/>
      <w:r w:rsidRPr="00350B07">
        <w:rPr>
          <w:rFonts w:ascii="Calibri" w:hAnsi="Calibri"/>
          <w:i w:val="0"/>
          <w:szCs w:val="24"/>
        </w:rPr>
        <w:t>syenite</w:t>
      </w:r>
      <w:proofErr w:type="spellEnd"/>
      <w:r w:rsidRPr="00350B07">
        <w:rPr>
          <w:rFonts w:ascii="Calibri" w:hAnsi="Calibri"/>
          <w:i w:val="0"/>
          <w:szCs w:val="24"/>
        </w:rPr>
        <w:t>, clay, crushed stone, sand, gravel, dimension stone and slate</w:t>
      </w:r>
      <w:r w:rsidRPr="00350B07">
        <w:rPr>
          <w:rFonts w:ascii="Calibri" w:hAnsi="Calibri"/>
          <w:i w:val="0"/>
          <w:szCs w:val="24"/>
        </w:rPr>
        <w:tab/>
      </w:r>
      <w:r w:rsidRPr="00350B07">
        <w:rPr>
          <w:rFonts w:ascii="Calibri" w:hAnsi="Calibri"/>
          <w:i w:val="0"/>
          <w:szCs w:val="24"/>
        </w:rPr>
        <w:tab/>
      </w:r>
    </w:p>
    <w:p w:rsidR="00715706" w:rsidRPr="00350B07" w:rsidRDefault="00715706" w:rsidP="00715706">
      <w:pPr>
        <w:pStyle w:val="BodyText"/>
        <w:numPr>
          <w:ilvl w:val="0"/>
          <w:numId w:val="9"/>
        </w:numPr>
        <w:spacing w:line="276" w:lineRule="auto"/>
        <w:rPr>
          <w:rFonts w:ascii="Calibri" w:hAnsi="Calibri"/>
          <w:i w:val="0"/>
          <w:szCs w:val="24"/>
        </w:rPr>
      </w:pPr>
      <w:proofErr w:type="spellStart"/>
      <w:r w:rsidRPr="00350B07">
        <w:rPr>
          <w:rFonts w:ascii="Calibri" w:hAnsi="Calibri"/>
          <w:i w:val="0"/>
          <w:szCs w:val="24"/>
        </w:rPr>
        <w:t>tripoli</w:t>
      </w:r>
      <w:proofErr w:type="spellEnd"/>
      <w:r w:rsidRPr="00350B07">
        <w:rPr>
          <w:rFonts w:ascii="Calibri" w:hAnsi="Calibri"/>
          <w:i w:val="0"/>
          <w:szCs w:val="24"/>
        </w:rPr>
        <w:t xml:space="preserve"> (#3 in nation)</w:t>
      </w:r>
      <w:r w:rsidRPr="00350B07">
        <w:rPr>
          <w:rFonts w:ascii="Calibri" w:hAnsi="Calibri"/>
          <w:i w:val="0"/>
          <w:szCs w:val="24"/>
        </w:rPr>
        <w:tab/>
      </w:r>
      <w:r w:rsidRPr="00350B07">
        <w:rPr>
          <w:rFonts w:ascii="Calibri" w:hAnsi="Calibri"/>
          <w:i w:val="0"/>
          <w:szCs w:val="24"/>
        </w:rPr>
        <w:tab/>
      </w:r>
    </w:p>
    <w:p w:rsidR="00715706" w:rsidRPr="00350B07" w:rsidRDefault="00715706" w:rsidP="00715706">
      <w:pPr>
        <w:pStyle w:val="BodyText"/>
        <w:numPr>
          <w:ilvl w:val="0"/>
          <w:numId w:val="9"/>
        </w:numPr>
        <w:spacing w:line="276" w:lineRule="auto"/>
        <w:rPr>
          <w:rFonts w:ascii="Calibri" w:hAnsi="Calibri"/>
          <w:i w:val="0"/>
          <w:szCs w:val="24"/>
        </w:rPr>
      </w:pPr>
      <w:r w:rsidRPr="00350B07">
        <w:rPr>
          <w:rFonts w:ascii="Calibri" w:hAnsi="Calibri"/>
          <w:i w:val="0"/>
          <w:szCs w:val="24"/>
        </w:rPr>
        <w:t>gypsum (#9 in the world)</w:t>
      </w:r>
    </w:p>
    <w:p w:rsidR="00715706" w:rsidRPr="00350B07" w:rsidRDefault="00715706" w:rsidP="00715706">
      <w:pPr>
        <w:pStyle w:val="BodyText"/>
        <w:numPr>
          <w:ilvl w:val="0"/>
          <w:numId w:val="9"/>
        </w:numPr>
        <w:spacing w:line="276" w:lineRule="auto"/>
        <w:rPr>
          <w:rFonts w:ascii="Calibri" w:hAnsi="Calibri"/>
          <w:i w:val="0"/>
          <w:szCs w:val="24"/>
        </w:rPr>
      </w:pPr>
      <w:r w:rsidRPr="00350B07">
        <w:rPr>
          <w:rFonts w:ascii="Calibri" w:hAnsi="Calibri"/>
          <w:i w:val="0"/>
          <w:szCs w:val="24"/>
        </w:rPr>
        <w:t>silica stone (only producer in nation)</w:t>
      </w:r>
    </w:p>
    <w:p w:rsidR="00715706" w:rsidRPr="00350B07" w:rsidRDefault="00715706" w:rsidP="00715706">
      <w:pPr>
        <w:pStyle w:val="BodyText"/>
        <w:numPr>
          <w:ilvl w:val="0"/>
          <w:numId w:val="9"/>
        </w:numPr>
        <w:spacing w:line="276" w:lineRule="auto"/>
        <w:rPr>
          <w:rFonts w:ascii="Calibri" w:hAnsi="Calibri"/>
          <w:i w:val="0"/>
          <w:szCs w:val="24"/>
        </w:rPr>
      </w:pPr>
      <w:proofErr w:type="spellStart"/>
      <w:r w:rsidRPr="00350B07">
        <w:rPr>
          <w:rFonts w:ascii="Calibri" w:hAnsi="Calibri"/>
          <w:i w:val="0"/>
          <w:szCs w:val="24"/>
        </w:rPr>
        <w:t>novaculite</w:t>
      </w:r>
      <w:proofErr w:type="spellEnd"/>
      <w:r w:rsidRPr="00350B07">
        <w:rPr>
          <w:rFonts w:ascii="Calibri" w:hAnsi="Calibri"/>
          <w:i w:val="0"/>
          <w:szCs w:val="24"/>
        </w:rPr>
        <w:t xml:space="preserve"> (only producer in nation)</w:t>
      </w:r>
    </w:p>
    <w:p w:rsidR="00715706" w:rsidRPr="00350B07" w:rsidRDefault="00715706" w:rsidP="00715706">
      <w:pPr>
        <w:pStyle w:val="BodyText"/>
        <w:numPr>
          <w:ilvl w:val="0"/>
          <w:numId w:val="9"/>
        </w:numPr>
        <w:spacing w:line="276" w:lineRule="auto"/>
        <w:rPr>
          <w:rFonts w:ascii="Calibri" w:hAnsi="Calibri"/>
          <w:i w:val="0"/>
          <w:szCs w:val="24"/>
        </w:rPr>
      </w:pPr>
      <w:r w:rsidRPr="00350B07">
        <w:rPr>
          <w:rFonts w:ascii="Calibri" w:hAnsi="Calibri"/>
          <w:i w:val="0"/>
          <w:szCs w:val="24"/>
        </w:rPr>
        <w:t xml:space="preserve">quartz crystals </w:t>
      </w:r>
      <w:r w:rsidR="000730C3" w:rsidRPr="00350B07">
        <w:rPr>
          <w:rFonts w:ascii="Calibri" w:hAnsi="Calibri"/>
          <w:i w:val="0"/>
          <w:szCs w:val="24"/>
        </w:rPr>
        <w:t xml:space="preserve">– state mineral </w:t>
      </w:r>
      <w:r w:rsidRPr="00350B07">
        <w:rPr>
          <w:rFonts w:ascii="Calibri" w:hAnsi="Calibri"/>
          <w:i w:val="0"/>
          <w:szCs w:val="24"/>
        </w:rPr>
        <w:t xml:space="preserve">and </w:t>
      </w:r>
      <w:proofErr w:type="spellStart"/>
      <w:r w:rsidRPr="00350B07">
        <w:rPr>
          <w:rFonts w:ascii="Calibri" w:hAnsi="Calibri"/>
          <w:i w:val="0"/>
          <w:szCs w:val="24"/>
        </w:rPr>
        <w:t>lasca</w:t>
      </w:r>
      <w:proofErr w:type="spellEnd"/>
      <w:r w:rsidRPr="00350B07">
        <w:rPr>
          <w:rFonts w:ascii="Calibri" w:hAnsi="Calibri"/>
          <w:i w:val="0"/>
          <w:szCs w:val="24"/>
        </w:rPr>
        <w:t xml:space="preserve"> (#1 in nation) </w:t>
      </w:r>
      <w:smartTag w:uri="urn:schemas-microsoft-com:office:smarttags" w:element="State">
        <w:smartTag w:uri="urn:schemas-microsoft-com:office:smarttags" w:element="place">
          <w:r w:rsidRPr="00350B07">
            <w:rPr>
              <w:rFonts w:ascii="Calibri" w:hAnsi="Calibri"/>
              <w:i w:val="0"/>
            </w:rPr>
            <w:t>Arkansas</w:t>
          </w:r>
        </w:smartTag>
      </w:smartTag>
      <w:r w:rsidRPr="00350B07">
        <w:rPr>
          <w:rFonts w:ascii="Calibri" w:hAnsi="Calibri"/>
          <w:i w:val="0"/>
        </w:rPr>
        <w:t>' most famous mineral</w:t>
      </w:r>
    </w:p>
    <w:p w:rsidR="00715706" w:rsidRPr="00350B07" w:rsidRDefault="00715706" w:rsidP="00715706">
      <w:pPr>
        <w:pStyle w:val="BodyText"/>
        <w:numPr>
          <w:ilvl w:val="0"/>
          <w:numId w:val="9"/>
        </w:numPr>
        <w:spacing w:line="276" w:lineRule="auto"/>
        <w:rPr>
          <w:rFonts w:ascii="Calibri" w:hAnsi="Calibri"/>
          <w:i w:val="0"/>
          <w:szCs w:val="24"/>
        </w:rPr>
      </w:pPr>
      <w:r w:rsidRPr="00350B07">
        <w:rPr>
          <w:rFonts w:ascii="Calibri" w:hAnsi="Calibri"/>
          <w:i w:val="0"/>
          <w:szCs w:val="24"/>
        </w:rPr>
        <w:t>serpentine rock</w:t>
      </w:r>
    </w:p>
    <w:p w:rsidR="00715706" w:rsidRPr="00350B07" w:rsidRDefault="00715706" w:rsidP="00715706">
      <w:pPr>
        <w:pStyle w:val="BodyText"/>
        <w:numPr>
          <w:ilvl w:val="0"/>
          <w:numId w:val="9"/>
        </w:numPr>
        <w:spacing w:line="276" w:lineRule="auto"/>
        <w:rPr>
          <w:rFonts w:ascii="Calibri" w:hAnsi="Calibri"/>
          <w:i w:val="0"/>
          <w:szCs w:val="24"/>
        </w:rPr>
      </w:pPr>
      <w:r w:rsidRPr="00350B07">
        <w:rPr>
          <w:rFonts w:ascii="Calibri" w:hAnsi="Calibri"/>
          <w:i w:val="0"/>
          <w:szCs w:val="24"/>
        </w:rPr>
        <w:t xml:space="preserve">barite </w:t>
      </w:r>
    </w:p>
    <w:p w:rsidR="00715706" w:rsidRPr="00350B07" w:rsidRDefault="00715706" w:rsidP="00715706">
      <w:pPr>
        <w:pStyle w:val="BodyText"/>
        <w:numPr>
          <w:ilvl w:val="0"/>
          <w:numId w:val="9"/>
        </w:numPr>
        <w:spacing w:line="276" w:lineRule="auto"/>
        <w:rPr>
          <w:rFonts w:ascii="Calibri" w:hAnsi="Calibri"/>
          <w:i w:val="0"/>
          <w:szCs w:val="24"/>
        </w:rPr>
      </w:pPr>
      <w:r>
        <w:rPr>
          <w:rFonts w:ascii="Calibri" w:hAnsi="Calibri"/>
          <w:i w:val="0"/>
          <w:szCs w:val="24"/>
        </w:rPr>
        <w:t>b</w:t>
      </w:r>
      <w:r w:rsidR="000730C3">
        <w:rPr>
          <w:rFonts w:ascii="Calibri" w:hAnsi="Calibri"/>
          <w:i w:val="0"/>
          <w:szCs w:val="24"/>
        </w:rPr>
        <w:t>auxite – state rock</w:t>
      </w:r>
    </w:p>
    <w:p w:rsidR="00715706" w:rsidRPr="00350B07" w:rsidRDefault="00715706" w:rsidP="00715706">
      <w:pPr>
        <w:pStyle w:val="BodyText"/>
        <w:spacing w:line="276" w:lineRule="auto"/>
        <w:rPr>
          <w:rFonts w:ascii="Calibri" w:hAnsi="Calibri"/>
          <w:i w:val="0"/>
          <w:szCs w:val="24"/>
        </w:rPr>
      </w:pPr>
    </w:p>
    <w:p w:rsidR="00715706" w:rsidRPr="00350B07" w:rsidRDefault="00715706" w:rsidP="00715706">
      <w:pPr>
        <w:pStyle w:val="BodyText"/>
        <w:spacing w:line="276" w:lineRule="auto"/>
        <w:rPr>
          <w:rFonts w:ascii="Calibri" w:eastAsia="Lucida Sans Unicode" w:hAnsi="Calibri"/>
          <w:i w:val="0"/>
          <w:szCs w:val="24"/>
        </w:rPr>
      </w:pPr>
      <w:r w:rsidRPr="00350B07">
        <w:rPr>
          <w:rFonts w:ascii="Calibri" w:hAnsi="Calibri"/>
          <w:i w:val="0"/>
          <w:szCs w:val="24"/>
        </w:rPr>
        <w:t>Arkansas ranks second nationally in the recovery of diamonds and the</w:t>
      </w:r>
      <w:r w:rsidRPr="00350B07">
        <w:rPr>
          <w:rFonts w:ascii="Calibri" w:eastAsia="Lucida Sans Unicode" w:hAnsi="Calibri"/>
          <w:i w:val="0"/>
          <w:szCs w:val="24"/>
        </w:rPr>
        <w:t xml:space="preserve"> only place in the </w:t>
      </w:r>
      <w:r>
        <w:rPr>
          <w:rFonts w:ascii="Calibri" w:eastAsia="Lucida Sans Unicode" w:hAnsi="Calibri"/>
          <w:i w:val="0"/>
          <w:szCs w:val="24"/>
        </w:rPr>
        <w:t>w</w:t>
      </w:r>
      <w:r w:rsidRPr="00350B07">
        <w:rPr>
          <w:rFonts w:ascii="Calibri" w:eastAsia="Lucida Sans Unicode" w:hAnsi="Calibri"/>
          <w:i w:val="0"/>
          <w:szCs w:val="24"/>
        </w:rPr>
        <w:t>orld where anyone can come, pay a small fee per day, and hunt on a documented authentic diamond-bearing pipe</w:t>
      </w:r>
      <w:r>
        <w:rPr>
          <w:rFonts w:ascii="Calibri" w:eastAsia="Lucida Sans Unicode" w:hAnsi="Calibri"/>
          <w:i w:val="0"/>
          <w:szCs w:val="24"/>
        </w:rPr>
        <w:t>.  This is near</w:t>
      </w:r>
      <w:r w:rsidRPr="00350B07">
        <w:rPr>
          <w:rFonts w:ascii="Calibri" w:eastAsia="Lucida Sans Unicode" w:hAnsi="Calibri"/>
          <w:i w:val="0"/>
          <w:szCs w:val="24"/>
        </w:rPr>
        <w:t xml:space="preserve"> Murfreesboro in Pike County. Diamonds were discovered here in 1906 by a local farmer-prospector. It has been estimated that over 100,000 diamonds have been recovered from the 35 acre plowed field. This site holds the record for the two largest diamonds found in </w:t>
      </w:r>
      <w:smartTag w:uri="urn:schemas-microsoft-com:office:smarttags" w:element="place">
        <w:r w:rsidRPr="00350B07">
          <w:rPr>
            <w:rFonts w:ascii="Calibri" w:eastAsia="Lucida Sans Unicode" w:hAnsi="Calibri"/>
            <w:i w:val="0"/>
            <w:szCs w:val="24"/>
          </w:rPr>
          <w:t>North America</w:t>
        </w:r>
      </w:smartTag>
      <w:r w:rsidRPr="00350B07">
        <w:rPr>
          <w:rFonts w:ascii="Calibri" w:eastAsia="Lucida Sans Unicode" w:hAnsi="Calibri"/>
          <w:i w:val="0"/>
          <w:szCs w:val="24"/>
        </w:rPr>
        <w:t xml:space="preserve"> - the Uncle Sam (40.23 carats rough) and the Star of Murfreesboro (34.25 carats rough). </w:t>
      </w:r>
      <w:hyperlink r:id="rId17" w:history="1">
        <w:r w:rsidRPr="00350B07">
          <w:rPr>
            <w:rStyle w:val="Hyperlink"/>
            <w:rFonts w:ascii="Calibri" w:eastAsia="Lucida Sans Unicode" w:hAnsi="Calibri"/>
            <w:i w:val="0"/>
          </w:rPr>
          <w:t>http://rockhoundingar.com/minerals/diamonds.html</w:t>
        </w:r>
      </w:hyperlink>
    </w:p>
    <w:p w:rsidR="00715706" w:rsidRPr="0093285C" w:rsidRDefault="00715706" w:rsidP="00715706">
      <w:pPr>
        <w:pStyle w:val="BodyText"/>
        <w:spacing w:line="276" w:lineRule="auto"/>
        <w:rPr>
          <w:rFonts w:ascii="Calibri" w:eastAsia="Lucida Sans Unicode" w:hAnsi="Calibri"/>
          <w:b/>
          <w:bCs/>
          <w:i w:val="0"/>
          <w:sz w:val="22"/>
          <w:szCs w:val="32"/>
        </w:rPr>
      </w:pPr>
    </w:p>
    <w:p w:rsidR="00715706" w:rsidRPr="0044630B" w:rsidRDefault="00715706" w:rsidP="00715706">
      <w:pPr>
        <w:pStyle w:val="BodyText"/>
        <w:spacing w:line="276" w:lineRule="auto"/>
        <w:rPr>
          <w:rFonts w:ascii="Calibri" w:eastAsia="Lucida Sans Unicode" w:hAnsi="Calibri"/>
          <w:b/>
          <w:bCs/>
          <w:i w:val="0"/>
          <w:szCs w:val="32"/>
        </w:rPr>
      </w:pPr>
      <w:r w:rsidRPr="0044630B">
        <w:rPr>
          <w:rFonts w:ascii="Calibri" w:eastAsia="Lucida Sans Unicode" w:hAnsi="Calibri"/>
          <w:b/>
          <w:bCs/>
          <w:i w:val="0"/>
          <w:szCs w:val="32"/>
        </w:rPr>
        <w:t>Oil</w:t>
      </w:r>
    </w:p>
    <w:p w:rsidR="00715706" w:rsidRDefault="0044630B" w:rsidP="00715706">
      <w:pPr>
        <w:spacing w:line="276" w:lineRule="auto"/>
        <w:jc w:val="both"/>
        <w:rPr>
          <w:rFonts w:ascii="Calibri" w:eastAsia="Lucida Sans Unicode" w:hAnsi="Calibri"/>
        </w:rPr>
      </w:pPr>
      <w:r>
        <w:rPr>
          <w:rFonts w:ascii="Calibri" w:hAnsi="Calibri"/>
          <w:noProof/>
        </w:rPr>
        <w:drawing>
          <wp:anchor distT="0" distB="0" distL="114300" distR="114300" simplePos="0" relativeHeight="251661312" behindDoc="1" locked="0" layoutInCell="1" allowOverlap="1">
            <wp:simplePos x="0" y="0"/>
            <wp:positionH relativeFrom="column">
              <wp:posOffset>4964761</wp:posOffset>
            </wp:positionH>
            <wp:positionV relativeFrom="paragraph">
              <wp:posOffset>32579</wp:posOffset>
            </wp:positionV>
            <wp:extent cx="1613839" cy="3156668"/>
            <wp:effectExtent l="19050" t="0" r="5411" b="0"/>
            <wp:wrapNone/>
            <wp:docPr id="9" name="Picture 9" descr="C:\Documents and Settings\amym\Local Settings\Temporary Internet Files\Content.IE5\SDU7EE7A\MCj043783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mym\Local Settings\Temporary Internet Files\Content.IE5\SDU7EE7A\MCj04378310000[1].wmf"/>
                    <pic:cNvPicPr>
                      <a:picLocks noChangeAspect="1" noChangeArrowheads="1"/>
                    </pic:cNvPicPr>
                  </pic:nvPicPr>
                  <pic:blipFill>
                    <a:blip r:embed="rId18">
                      <a:duotone>
                        <a:schemeClr val="accent3">
                          <a:shade val="45000"/>
                          <a:satMod val="135000"/>
                        </a:schemeClr>
                        <a:prstClr val="white"/>
                      </a:duotone>
                    </a:blip>
                    <a:srcRect/>
                    <a:stretch>
                      <a:fillRect/>
                    </a:stretch>
                  </pic:blipFill>
                  <pic:spPr bwMode="auto">
                    <a:xfrm>
                      <a:off x="0" y="0"/>
                      <a:ext cx="1613839" cy="3156668"/>
                    </a:xfrm>
                    <a:prstGeom prst="rect">
                      <a:avLst/>
                    </a:prstGeom>
                    <a:noFill/>
                    <a:ln w="9525">
                      <a:noFill/>
                      <a:miter lim="800000"/>
                      <a:headEnd/>
                      <a:tailEnd/>
                    </a:ln>
                  </pic:spPr>
                </pic:pic>
              </a:graphicData>
            </a:graphic>
          </wp:anchor>
        </w:drawing>
      </w:r>
      <w:r w:rsidR="00715706" w:rsidRPr="00350B07">
        <w:rPr>
          <w:rFonts w:ascii="Calibri" w:hAnsi="Calibri"/>
        </w:rPr>
        <w:t xml:space="preserve">Sidney (Sid) Albert </w:t>
      </w:r>
      <w:proofErr w:type="spellStart"/>
      <w:r w:rsidR="00715706" w:rsidRPr="00350B07">
        <w:rPr>
          <w:rFonts w:ascii="Calibri" w:hAnsi="Calibri"/>
        </w:rPr>
        <w:t>Umsted</w:t>
      </w:r>
      <w:proofErr w:type="spellEnd"/>
      <w:r w:rsidR="00715706" w:rsidRPr="00350B07">
        <w:rPr>
          <w:rFonts w:ascii="Calibri" w:hAnsi="Calibri"/>
        </w:rPr>
        <w:t>, known as the “Father of the Smackover Oil Field,” drilled the first well in the Smackover (Union Coun</w:t>
      </w:r>
      <w:r w:rsidR="000730C3">
        <w:rPr>
          <w:rFonts w:ascii="Calibri" w:hAnsi="Calibri"/>
        </w:rPr>
        <w:t>ty) area, introducing Arkansas’</w:t>
      </w:r>
      <w:r w:rsidR="00715706" w:rsidRPr="00350B07">
        <w:rPr>
          <w:rFonts w:ascii="Calibri" w:hAnsi="Calibri"/>
        </w:rPr>
        <w:t xml:space="preserve"> largest oil discovery. In 1925, the Smackover field produced over 77 million barrels of oil and was the largest oil field in the nation at that time. </w:t>
      </w:r>
      <w:r w:rsidR="00715706" w:rsidRPr="00350B07">
        <w:rPr>
          <w:rFonts w:ascii="Calibri" w:eastAsia="Lucida Sans Unicode" w:hAnsi="Calibri"/>
        </w:rPr>
        <w:t xml:space="preserve">The oil industry in </w:t>
      </w:r>
      <w:smartTag w:uri="urn:schemas-microsoft-com:office:smarttags" w:element="State">
        <w:smartTag w:uri="urn:schemas-microsoft-com:office:smarttags" w:element="place">
          <w:r w:rsidR="00715706" w:rsidRPr="00350B07">
            <w:rPr>
              <w:rFonts w:ascii="Calibri" w:eastAsia="Lucida Sans Unicode" w:hAnsi="Calibri"/>
            </w:rPr>
            <w:t>Arkansas</w:t>
          </w:r>
        </w:smartTag>
      </w:smartTag>
      <w:r w:rsidR="00715706" w:rsidRPr="00350B07">
        <w:rPr>
          <w:rFonts w:ascii="Calibri" w:eastAsia="Lucida Sans Unicode" w:hAnsi="Calibri"/>
        </w:rPr>
        <w:t xml:space="preserve">, which includes exploration and the production, refinement, and distribution of petroleum-based products, exploded onto the state’s economic scene in the early 1920s, and once-local production expanded into an international business. From 1920 to 2003, more than 1.8 billion barrels of oil have been produced in </w:t>
      </w:r>
      <w:smartTag w:uri="urn:schemas-microsoft-com:office:smarttags" w:element="State">
        <w:smartTag w:uri="urn:schemas-microsoft-com:office:smarttags" w:element="place">
          <w:r w:rsidR="00715706" w:rsidRPr="00350B07">
            <w:rPr>
              <w:rFonts w:ascii="Calibri" w:eastAsia="Lucida Sans Unicode" w:hAnsi="Calibri"/>
            </w:rPr>
            <w:t>Arkansas</w:t>
          </w:r>
        </w:smartTag>
      </w:smartTag>
      <w:r w:rsidR="00715706" w:rsidRPr="00350B07">
        <w:rPr>
          <w:rFonts w:ascii="Calibri" w:eastAsia="Lucida Sans Unicode" w:hAnsi="Calibri"/>
        </w:rPr>
        <w:t>. At the peak of the boom in 1925, some 3,483 wells produced seventy-three million barrels of oil in one year. So much oil was produced that trains could not transport all the oil out of the area to refineries. In 1926, Smackover producers began storing oil in open earthen pits, causing much of this oil to be lost due to contamination from rain and spills. It also contaminated the groundwater itself. Many pools proved to have relatively limited supplies. In the early 1920s, wells often ran at full capacity, which let many of the wells run dry within five years of the boom. The Arkansas Conservation Commission issued recommendations to producers to prevent such waste, and, with several larger oil companies, filed lawsuits in the late 1920s to extend the life and productive efficiency of the oil fields.</w:t>
      </w:r>
    </w:p>
    <w:p w:rsidR="00715706" w:rsidRPr="00350B07" w:rsidRDefault="00715706" w:rsidP="00715706">
      <w:pPr>
        <w:spacing w:line="276" w:lineRule="auto"/>
        <w:jc w:val="both"/>
        <w:rPr>
          <w:rFonts w:ascii="Calibri" w:eastAsia="Lucida Sans Unicode" w:hAnsi="Calibri"/>
          <w:i/>
        </w:rPr>
      </w:pPr>
      <w:r w:rsidRPr="00350B07">
        <w:rPr>
          <w:rFonts w:ascii="Calibri" w:eastAsia="Lucida Sans Unicode" w:hAnsi="Calibri"/>
          <w:i/>
        </w:rPr>
        <w:t xml:space="preserve"> </w:t>
      </w:r>
      <w:hyperlink r:id="rId19" w:history="1">
        <w:r w:rsidRPr="00350B07">
          <w:rPr>
            <w:rStyle w:val="Hyperlink"/>
            <w:rFonts w:ascii="Calibri" w:eastAsia="Lucida Sans Unicode" w:hAnsi="Calibri"/>
            <w:i/>
          </w:rPr>
          <w:t>http://www.encyclopediaofarkansas.net</w:t>
        </w:r>
      </w:hyperlink>
    </w:p>
    <w:p w:rsidR="00715706" w:rsidRPr="0093285C" w:rsidRDefault="00715706" w:rsidP="00715706">
      <w:pPr>
        <w:pStyle w:val="Heading4"/>
        <w:spacing w:line="276" w:lineRule="auto"/>
        <w:jc w:val="both"/>
        <w:rPr>
          <w:rFonts w:ascii="Calibri" w:eastAsia="Lucida Sans Unicode" w:hAnsi="Calibri"/>
          <w:i w:val="0"/>
          <w:color w:val="000000"/>
          <w:szCs w:val="32"/>
        </w:rPr>
      </w:pPr>
      <w:r w:rsidRPr="0093285C">
        <w:rPr>
          <w:rFonts w:ascii="Calibri" w:eastAsia="Lucida Sans Unicode" w:hAnsi="Calibri"/>
          <w:i w:val="0"/>
          <w:color w:val="000000"/>
          <w:szCs w:val="32"/>
        </w:rPr>
        <w:t>Natural Gas</w:t>
      </w:r>
    </w:p>
    <w:p w:rsidR="00715706" w:rsidRPr="0093285C" w:rsidRDefault="00715706" w:rsidP="00715706">
      <w:pPr>
        <w:pStyle w:val="BodyText"/>
        <w:spacing w:line="276" w:lineRule="auto"/>
        <w:jc w:val="left"/>
        <w:rPr>
          <w:rFonts w:ascii="Calibri" w:eastAsia="Lucida Sans Unicode" w:hAnsi="Calibri"/>
          <w:i w:val="0"/>
          <w:szCs w:val="24"/>
        </w:rPr>
      </w:pPr>
      <w:r w:rsidRPr="00350B07">
        <w:rPr>
          <w:rFonts w:ascii="Calibri" w:eastAsia="Lucida Sans Unicode" w:hAnsi="Calibri"/>
          <w:i w:val="0"/>
        </w:rPr>
        <w:t xml:space="preserve">Natural gas was first discovered in 1887 at Fort Smith, but commercial development did not begin until 1902 when two gas wells were completed near Mansfield, Sebastian County. Gas was first discovered in southern Arkansas on April 22, 1920, when the Constantine Oil Company completed a gas well near El Dorado, Union County.  During the past 45 years, at least a dozen scattered small gas fields have been discovered in </w:t>
      </w:r>
      <w:smartTag w:uri="urn:schemas-microsoft-com:office:smarttags" w:element="State">
        <w:r w:rsidRPr="00350B07">
          <w:rPr>
            <w:rFonts w:ascii="Calibri" w:eastAsia="Lucida Sans Unicode" w:hAnsi="Calibri"/>
            <w:i w:val="0"/>
          </w:rPr>
          <w:t>Washington</w:t>
        </w:r>
      </w:smartTag>
      <w:r w:rsidRPr="00350B07">
        <w:rPr>
          <w:rFonts w:ascii="Calibri" w:eastAsia="Lucida Sans Unicode" w:hAnsi="Calibri"/>
          <w:i w:val="0"/>
        </w:rPr>
        <w:t xml:space="preserve">, </w:t>
      </w:r>
      <w:smartTag w:uri="urn:schemas-microsoft-com:office:smarttags" w:element="City">
        <w:r w:rsidRPr="00350B07">
          <w:rPr>
            <w:rFonts w:ascii="Calibri" w:eastAsia="Lucida Sans Unicode" w:hAnsi="Calibri"/>
            <w:i w:val="0"/>
          </w:rPr>
          <w:t>Madison</w:t>
        </w:r>
      </w:smartTag>
      <w:r w:rsidRPr="00350B07">
        <w:rPr>
          <w:rFonts w:ascii="Calibri" w:eastAsia="Lucida Sans Unicode" w:hAnsi="Calibri"/>
          <w:i w:val="0"/>
        </w:rPr>
        <w:t xml:space="preserve">, and </w:t>
      </w:r>
      <w:smartTag w:uri="urn:schemas-microsoft-com:office:smarttags" w:element="PlaceName">
        <w:r w:rsidRPr="00350B07">
          <w:rPr>
            <w:rFonts w:ascii="Calibri" w:eastAsia="Lucida Sans Unicode" w:hAnsi="Calibri"/>
            <w:i w:val="0"/>
          </w:rPr>
          <w:t>Benton</w:t>
        </w:r>
      </w:smartTag>
      <w:r w:rsidRPr="00350B07">
        <w:rPr>
          <w:rFonts w:ascii="Calibri" w:eastAsia="Lucida Sans Unicode" w:hAnsi="Calibri"/>
          <w:i w:val="0"/>
        </w:rPr>
        <w:t xml:space="preserve"> </w:t>
      </w:r>
      <w:smartTag w:uri="urn:schemas-microsoft-com:office:smarttags" w:element="PlaceType">
        <w:r w:rsidRPr="00350B07">
          <w:rPr>
            <w:rFonts w:ascii="Calibri" w:eastAsia="Lucida Sans Unicode" w:hAnsi="Calibri"/>
            <w:i w:val="0"/>
          </w:rPr>
          <w:t>Counties</w:t>
        </w:r>
      </w:smartTag>
      <w:r w:rsidRPr="00350B07">
        <w:rPr>
          <w:rFonts w:ascii="Calibri" w:eastAsia="Lucida Sans Unicode" w:hAnsi="Calibri"/>
          <w:i w:val="0"/>
        </w:rPr>
        <w:t xml:space="preserve"> in northwestern </w:t>
      </w:r>
      <w:smartTag w:uri="urn:schemas-microsoft-com:office:smarttags" w:element="State">
        <w:smartTag w:uri="urn:schemas-microsoft-com:office:smarttags" w:element="place">
          <w:r w:rsidRPr="00350B07">
            <w:rPr>
              <w:rFonts w:ascii="Calibri" w:eastAsia="Lucida Sans Unicode" w:hAnsi="Calibri"/>
              <w:i w:val="0"/>
            </w:rPr>
            <w:t>Arkansas</w:t>
          </w:r>
        </w:smartTag>
      </w:smartTag>
      <w:r w:rsidRPr="00350B07">
        <w:rPr>
          <w:rFonts w:ascii="Calibri" w:eastAsia="Lucida Sans Unicode" w:hAnsi="Calibri"/>
          <w:i w:val="0"/>
        </w:rPr>
        <w:t xml:space="preserve">. </w:t>
      </w:r>
      <w:r w:rsidRPr="00350B07">
        <w:rPr>
          <w:rFonts w:ascii="Calibri" w:hAnsi="Calibri"/>
          <w:i w:val="0"/>
        </w:rPr>
        <w:t>Production has come from</w:t>
      </w:r>
      <w:r>
        <w:rPr>
          <w:rFonts w:ascii="Calibri" w:hAnsi="Calibri"/>
          <w:i w:val="0"/>
        </w:rPr>
        <w:t xml:space="preserve"> five</w:t>
      </w:r>
      <w:r w:rsidRPr="00350B07">
        <w:rPr>
          <w:rFonts w:ascii="Calibri" w:hAnsi="Calibri"/>
          <w:i w:val="0"/>
        </w:rPr>
        <w:t xml:space="preserve"> formations of Late Mississippian to Middle Ordovician age.</w:t>
      </w:r>
      <w:r w:rsidRPr="00350B07">
        <w:rPr>
          <w:rFonts w:ascii="Calibri" w:eastAsia="Lucida Sans Unicode" w:hAnsi="Calibri"/>
          <w:i w:val="0"/>
        </w:rPr>
        <w:t xml:space="preserve"> Natural gas has been recovered, commonly with oil, in the southern </w:t>
      </w:r>
      <w:smartTag w:uri="urn:schemas-microsoft-com:office:smarttags" w:element="State">
        <w:r w:rsidRPr="00350B07">
          <w:rPr>
            <w:rFonts w:ascii="Calibri" w:eastAsia="Lucida Sans Unicode" w:hAnsi="Calibri"/>
            <w:i w:val="0"/>
          </w:rPr>
          <w:t>Arkansas</w:t>
        </w:r>
      </w:smartTag>
      <w:r w:rsidRPr="00350B07">
        <w:rPr>
          <w:rFonts w:ascii="Calibri" w:eastAsia="Lucida Sans Unicode" w:hAnsi="Calibri"/>
          <w:i w:val="0"/>
        </w:rPr>
        <w:t xml:space="preserve"> oil and gas fields in Ashley, Bradley, Calhoun, </w:t>
      </w:r>
      <w:smartTag w:uri="urn:schemas-microsoft-com:office:smarttags" w:element="City">
        <w:r w:rsidRPr="00350B07">
          <w:rPr>
            <w:rFonts w:ascii="Calibri" w:eastAsia="Lucida Sans Unicode" w:hAnsi="Calibri"/>
            <w:i w:val="0"/>
          </w:rPr>
          <w:t>Columbia</w:t>
        </w:r>
      </w:smartTag>
      <w:r w:rsidRPr="00350B07">
        <w:rPr>
          <w:rFonts w:ascii="Calibri" w:eastAsia="Lucida Sans Unicode" w:hAnsi="Calibri"/>
          <w:i w:val="0"/>
        </w:rPr>
        <w:t xml:space="preserve">, Hempstead, </w:t>
      </w:r>
      <w:smartTag w:uri="urn:schemas-microsoft-com:office:smarttags" w:element="City">
        <w:r w:rsidRPr="00350B07">
          <w:rPr>
            <w:rFonts w:ascii="Calibri" w:eastAsia="Lucida Sans Unicode" w:hAnsi="Calibri"/>
            <w:i w:val="0"/>
          </w:rPr>
          <w:t>Lafayette</w:t>
        </w:r>
      </w:smartTag>
      <w:r w:rsidRPr="00350B07">
        <w:rPr>
          <w:rFonts w:ascii="Calibri" w:eastAsia="Lucida Sans Unicode" w:hAnsi="Calibri"/>
          <w:i w:val="0"/>
        </w:rPr>
        <w:t xml:space="preserve">, Miller, </w:t>
      </w:r>
      <w:smartTag w:uri="urn:schemas-microsoft-com:office:smarttags" w:element="State">
        <w:r w:rsidRPr="00350B07">
          <w:rPr>
            <w:rFonts w:ascii="Calibri" w:eastAsia="Lucida Sans Unicode" w:hAnsi="Calibri"/>
            <w:i w:val="0"/>
          </w:rPr>
          <w:t>Nevada</w:t>
        </w:r>
      </w:smartTag>
      <w:r w:rsidRPr="00350B07">
        <w:rPr>
          <w:rFonts w:ascii="Calibri" w:eastAsia="Lucida Sans Unicode" w:hAnsi="Calibri"/>
          <w:i w:val="0"/>
        </w:rPr>
        <w:t xml:space="preserve">, Ouachita, and </w:t>
      </w:r>
      <w:smartTag w:uri="urn:schemas-microsoft-com:office:smarttags" w:element="place">
        <w:smartTag w:uri="urn:schemas-microsoft-com:office:smarttags" w:element="PlaceName">
          <w:r w:rsidRPr="00350B07">
            <w:rPr>
              <w:rFonts w:ascii="Calibri" w:eastAsia="Lucida Sans Unicode" w:hAnsi="Calibri"/>
              <w:i w:val="0"/>
            </w:rPr>
            <w:t>Union</w:t>
          </w:r>
        </w:smartTag>
        <w:r w:rsidRPr="00350B07">
          <w:rPr>
            <w:rFonts w:ascii="Calibri" w:eastAsia="Lucida Sans Unicode" w:hAnsi="Calibri"/>
            <w:i w:val="0"/>
          </w:rPr>
          <w:t xml:space="preserve"> </w:t>
        </w:r>
        <w:smartTag w:uri="urn:schemas-microsoft-com:office:smarttags" w:element="PlaceType">
          <w:r w:rsidRPr="00350B07">
            <w:rPr>
              <w:rFonts w:ascii="Calibri" w:eastAsia="Lucida Sans Unicode" w:hAnsi="Calibri"/>
              <w:i w:val="0"/>
            </w:rPr>
            <w:t>Counties</w:t>
          </w:r>
        </w:smartTag>
      </w:smartTag>
      <w:r w:rsidRPr="00350B07">
        <w:rPr>
          <w:rFonts w:ascii="Calibri" w:eastAsia="Lucida Sans Unicode" w:hAnsi="Calibri"/>
          <w:i w:val="0"/>
        </w:rPr>
        <w:t>. Drilling methods for natural gas are very similar to those for oil</w:t>
      </w:r>
      <w:r w:rsidRPr="00350B07">
        <w:rPr>
          <w:rFonts w:ascii="Calibri" w:eastAsia="Lucida Sans Unicode" w:hAnsi="Calibri"/>
        </w:rPr>
        <w:t xml:space="preserve">. </w:t>
      </w:r>
      <w:hyperlink r:id="rId20" w:history="1">
        <w:r w:rsidRPr="00350B07">
          <w:rPr>
            <w:rStyle w:val="Hyperlink"/>
            <w:rFonts w:ascii="Calibri" w:hAnsi="Calibri"/>
            <w:szCs w:val="24"/>
          </w:rPr>
          <w:t>http://www.state.ar.us/agc/natural.htm</w:t>
        </w:r>
      </w:hyperlink>
      <w:r>
        <w:rPr>
          <w:rFonts w:ascii="Calibri" w:hAnsi="Calibri"/>
          <w:u w:val="single"/>
        </w:rPr>
        <w:t xml:space="preserve">  </w:t>
      </w:r>
      <w:r>
        <w:rPr>
          <w:rFonts w:ascii="Calibri" w:hAnsi="Calibri"/>
          <w:i w:val="0"/>
        </w:rPr>
        <w:t>The Fayetteville Shale Play, running along the Arkansas River valley along I-40 is now producing natural gas.  This is proving to be one of the larges</w:t>
      </w:r>
      <w:r w:rsidR="009572DF">
        <w:rPr>
          <w:rFonts w:ascii="Calibri" w:hAnsi="Calibri"/>
          <w:i w:val="0"/>
        </w:rPr>
        <w:t>t</w:t>
      </w:r>
      <w:r>
        <w:rPr>
          <w:rFonts w:ascii="Calibri" w:hAnsi="Calibri"/>
          <w:i w:val="0"/>
        </w:rPr>
        <w:t xml:space="preserve"> deposits of natural gas in the United States.  Recent technological developments have made it possible to locate and drill.</w:t>
      </w:r>
    </w:p>
    <w:p w:rsidR="00715706" w:rsidRPr="0093285C" w:rsidRDefault="00715706" w:rsidP="00715706">
      <w:pPr>
        <w:pStyle w:val="Heading4"/>
        <w:spacing w:line="276" w:lineRule="auto"/>
        <w:rPr>
          <w:rFonts w:ascii="Calibri" w:eastAsia="Lucida Sans Unicode" w:hAnsi="Calibri"/>
          <w:i w:val="0"/>
          <w:color w:val="000000"/>
          <w:szCs w:val="32"/>
        </w:rPr>
      </w:pPr>
      <w:r w:rsidRPr="0093285C">
        <w:rPr>
          <w:rFonts w:ascii="Calibri" w:eastAsia="Lucida Sans Unicode" w:hAnsi="Calibri"/>
          <w:i w:val="0"/>
          <w:color w:val="000000"/>
          <w:szCs w:val="32"/>
        </w:rPr>
        <w:t>Coal</w:t>
      </w:r>
    </w:p>
    <w:p w:rsidR="00715706" w:rsidRPr="00350B07" w:rsidRDefault="00715706" w:rsidP="00715706">
      <w:pPr>
        <w:jc w:val="both"/>
        <w:rPr>
          <w:rFonts w:ascii="Calibri" w:hAnsi="Calibri"/>
        </w:rPr>
      </w:pPr>
      <w:r w:rsidRPr="00350B07">
        <w:rPr>
          <w:rFonts w:ascii="Calibri" w:eastAsia="Lucida Sans Unicode" w:hAnsi="Calibri"/>
        </w:rPr>
        <w:t xml:space="preserve">Arkansas coal has been used largely to produce steam to power electric generating plants and steam locomotives, as metallurgical coal in steel mills, to heat homes and buildings, and as a source of coal tar and other chemicals. Presently, coal from </w:t>
      </w:r>
      <w:smartTag w:uri="urn:schemas-microsoft-com:office:smarttags" w:element="City">
        <w:r w:rsidRPr="00350B07">
          <w:rPr>
            <w:rFonts w:ascii="Calibri" w:eastAsia="Lucida Sans Unicode" w:hAnsi="Calibri"/>
          </w:rPr>
          <w:t>Franklin</w:t>
        </w:r>
      </w:smartTag>
      <w:r w:rsidRPr="00350B07">
        <w:rPr>
          <w:rFonts w:ascii="Calibri" w:eastAsia="Lucida Sans Unicode" w:hAnsi="Calibri"/>
        </w:rPr>
        <w:t xml:space="preserve"> and </w:t>
      </w:r>
      <w:smartTag w:uri="urn:schemas-microsoft-com:office:smarttags" w:element="place">
        <w:smartTag w:uri="urn:schemas-microsoft-com:office:smarttags" w:element="PlaceName">
          <w:r w:rsidRPr="00350B07">
            <w:rPr>
              <w:rFonts w:ascii="Calibri" w:eastAsia="Lucida Sans Unicode" w:hAnsi="Calibri"/>
            </w:rPr>
            <w:t>Sebastian</w:t>
          </w:r>
        </w:smartTag>
        <w:r w:rsidRPr="00350B07">
          <w:rPr>
            <w:rFonts w:ascii="Calibri" w:eastAsia="Lucida Sans Unicode" w:hAnsi="Calibri"/>
          </w:rPr>
          <w:t xml:space="preserve"> </w:t>
        </w:r>
        <w:smartTag w:uri="urn:schemas-microsoft-com:office:smarttags" w:element="PlaceName">
          <w:r w:rsidRPr="00350B07">
            <w:rPr>
              <w:rFonts w:ascii="Calibri" w:eastAsia="Lucida Sans Unicode" w:hAnsi="Calibri"/>
            </w:rPr>
            <w:t>Counties</w:t>
          </w:r>
        </w:smartTag>
      </w:smartTag>
      <w:r w:rsidRPr="00350B07">
        <w:rPr>
          <w:rFonts w:ascii="Calibri" w:eastAsia="Lucida Sans Unicode" w:hAnsi="Calibri"/>
        </w:rPr>
        <w:t xml:space="preserve"> goes into the manufacture of "charcoal" briquettes.  One of the principal advantages of </w:t>
      </w:r>
      <w:smartTag w:uri="urn:schemas-microsoft-com:office:smarttags" w:element="State">
        <w:smartTag w:uri="urn:schemas-microsoft-com:office:smarttags" w:element="place">
          <w:r w:rsidRPr="00350B07">
            <w:rPr>
              <w:rFonts w:ascii="Calibri" w:eastAsia="Lucida Sans Unicode" w:hAnsi="Calibri"/>
            </w:rPr>
            <w:t>Arkansas</w:t>
          </w:r>
        </w:smartTag>
      </w:smartTag>
      <w:r w:rsidRPr="00350B07">
        <w:rPr>
          <w:rFonts w:ascii="Calibri" w:eastAsia="Lucida Sans Unicode" w:hAnsi="Calibri"/>
        </w:rPr>
        <w:t xml:space="preserve"> coal is that it gives off little smoke when burned. Another is that its sulfur content is relatively low, compared to many coals mined in the </w:t>
      </w:r>
      <w:smartTag w:uri="urn:schemas-microsoft-com:office:smarttags" w:element="country-region">
        <w:smartTag w:uri="urn:schemas-microsoft-com:office:smarttags" w:element="place">
          <w:r w:rsidRPr="00350B07">
            <w:rPr>
              <w:rFonts w:ascii="Calibri" w:eastAsia="Lucida Sans Unicode" w:hAnsi="Calibri"/>
            </w:rPr>
            <w:t>United States</w:t>
          </w:r>
        </w:smartTag>
      </w:smartTag>
      <w:r w:rsidRPr="00350B07">
        <w:rPr>
          <w:rFonts w:ascii="Calibri" w:eastAsia="Lucida Sans Unicode" w:hAnsi="Calibri"/>
        </w:rPr>
        <w:t xml:space="preserve"> and elsewhere.</w:t>
      </w:r>
      <w:r w:rsidRPr="00350B07">
        <w:rPr>
          <w:rFonts w:ascii="Calibri" w:eastAsia="Lucida Sans Unicode" w:hAnsi="Calibri"/>
          <w:i/>
        </w:rPr>
        <w:t xml:space="preserve"> </w:t>
      </w:r>
      <w:hyperlink r:id="rId21" w:history="1">
        <w:r w:rsidRPr="00350B07">
          <w:rPr>
            <w:rStyle w:val="Hyperlink"/>
            <w:rFonts w:ascii="Calibri" w:hAnsi="Calibri"/>
          </w:rPr>
          <w:t>http://www.state.ar.us/agc/coal.htm</w:t>
        </w:r>
      </w:hyperlink>
    </w:p>
    <w:p w:rsidR="00715706" w:rsidRDefault="00715706" w:rsidP="00715706">
      <w:pPr>
        <w:rPr>
          <w:rFonts w:ascii="Calibri" w:eastAsia="Lucida Sans Unicode" w:hAnsi="Calibri"/>
        </w:rPr>
      </w:pPr>
    </w:p>
    <w:p w:rsidR="00715706" w:rsidRPr="00350B07" w:rsidRDefault="00715706" w:rsidP="00715706">
      <w:pPr>
        <w:jc w:val="both"/>
        <w:rPr>
          <w:rFonts w:ascii="Calibri" w:hAnsi="Calibri"/>
        </w:rPr>
      </w:pPr>
      <w:r w:rsidRPr="00350B07">
        <w:rPr>
          <w:rFonts w:ascii="Calibri" w:eastAsia="Lucida Sans Unicode" w:hAnsi="Calibri"/>
        </w:rPr>
        <w:t xml:space="preserve">After the extension of the Little Rock and Fort Smith Railroad around 1873, coal from the Coal Hill mines in Johnson County was marketed.  At the Old </w:t>
      </w:r>
      <w:proofErr w:type="spellStart"/>
      <w:r w:rsidRPr="00350B07">
        <w:rPr>
          <w:rFonts w:ascii="Calibri" w:eastAsia="Lucida Sans Unicode" w:hAnsi="Calibri"/>
        </w:rPr>
        <w:t>Spadra</w:t>
      </w:r>
      <w:proofErr w:type="spellEnd"/>
      <w:r w:rsidRPr="00350B07">
        <w:rPr>
          <w:rFonts w:ascii="Calibri" w:eastAsia="Lucida Sans Unicode" w:hAnsi="Calibri"/>
        </w:rPr>
        <w:t xml:space="preserve"> mine in </w:t>
      </w:r>
      <w:smartTag w:uri="urn:schemas-microsoft-com:office:smarttags" w:element="place">
        <w:smartTag w:uri="urn:schemas-microsoft-com:office:smarttags" w:element="PlaceName">
          <w:r w:rsidRPr="00350B07">
            <w:rPr>
              <w:rFonts w:ascii="Calibri" w:eastAsia="Lucida Sans Unicode" w:hAnsi="Calibri"/>
            </w:rPr>
            <w:t>Johnson</w:t>
          </w:r>
        </w:smartTag>
        <w:r w:rsidRPr="00350B07">
          <w:rPr>
            <w:rFonts w:ascii="Calibri" w:eastAsia="Lucida Sans Unicode" w:hAnsi="Calibri"/>
          </w:rPr>
          <w:t xml:space="preserve"> </w:t>
        </w:r>
        <w:smartTag w:uri="urn:schemas-microsoft-com:office:smarttags" w:element="PlaceType">
          <w:r w:rsidRPr="00350B07">
            <w:rPr>
              <w:rFonts w:ascii="Calibri" w:eastAsia="Lucida Sans Unicode" w:hAnsi="Calibri"/>
            </w:rPr>
            <w:t>County</w:t>
          </w:r>
        </w:smartTag>
      </w:smartTag>
      <w:r w:rsidRPr="00350B07">
        <w:rPr>
          <w:rFonts w:ascii="Calibri" w:eastAsia="Lucida Sans Unicode" w:hAnsi="Calibri"/>
        </w:rPr>
        <w:t xml:space="preserve">, a steam plant was installed in 1873. When the </w:t>
      </w:r>
      <w:smartTag w:uri="urn:schemas-microsoft-com:office:smarttags" w:element="City">
        <w:r w:rsidRPr="00350B07">
          <w:rPr>
            <w:rFonts w:ascii="Calibri" w:eastAsia="Lucida Sans Unicode" w:hAnsi="Calibri"/>
          </w:rPr>
          <w:t>St. Louis</w:t>
        </w:r>
      </w:smartTag>
      <w:r w:rsidRPr="00350B07">
        <w:rPr>
          <w:rFonts w:ascii="Calibri" w:eastAsia="Lucida Sans Unicode" w:hAnsi="Calibri"/>
        </w:rPr>
        <w:t xml:space="preserve"> and San Francisco Railway was extended south to </w:t>
      </w:r>
      <w:smartTag w:uri="urn:schemas-microsoft-com:office:smarttags" w:element="City">
        <w:r w:rsidRPr="00350B07">
          <w:rPr>
            <w:rFonts w:ascii="Calibri" w:eastAsia="Lucida Sans Unicode" w:hAnsi="Calibri"/>
          </w:rPr>
          <w:t>Fort Smith</w:t>
        </w:r>
      </w:smartTag>
      <w:r w:rsidRPr="00350B07">
        <w:rPr>
          <w:rFonts w:ascii="Calibri" w:eastAsia="Lucida Sans Unicode" w:hAnsi="Calibri"/>
        </w:rPr>
        <w:t xml:space="preserve"> in 1887, numerous mining operations began at </w:t>
      </w:r>
      <w:smartTag w:uri="urn:schemas-microsoft-com:office:smarttags" w:element="City">
        <w:r w:rsidRPr="00350B07">
          <w:rPr>
            <w:rFonts w:ascii="Calibri" w:eastAsia="Lucida Sans Unicode" w:hAnsi="Calibri"/>
          </w:rPr>
          <w:t>Huntington</w:t>
        </w:r>
      </w:smartTag>
      <w:r w:rsidRPr="00350B07">
        <w:rPr>
          <w:rFonts w:ascii="Calibri" w:eastAsia="Lucida Sans Unicode" w:hAnsi="Calibri"/>
        </w:rPr>
        <w:t xml:space="preserve">, Hackett, Jenny Lind, </w:t>
      </w:r>
      <w:smartTag w:uri="urn:schemas-microsoft-com:office:smarttags" w:element="City">
        <w:r w:rsidRPr="00350B07">
          <w:rPr>
            <w:rFonts w:ascii="Calibri" w:eastAsia="Lucida Sans Unicode" w:hAnsi="Calibri"/>
          </w:rPr>
          <w:t>Paris</w:t>
        </w:r>
      </w:smartTag>
      <w:r w:rsidRPr="00350B07">
        <w:rPr>
          <w:rFonts w:ascii="Calibri" w:eastAsia="Lucida Sans Unicode" w:hAnsi="Calibri"/>
        </w:rPr>
        <w:t xml:space="preserve">, </w:t>
      </w:r>
      <w:smartTag w:uri="urn:schemas-microsoft-com:office:smarttags" w:element="City">
        <w:r w:rsidRPr="00350B07">
          <w:rPr>
            <w:rFonts w:ascii="Calibri" w:eastAsia="Lucida Sans Unicode" w:hAnsi="Calibri"/>
          </w:rPr>
          <w:t>Charleston</w:t>
        </w:r>
      </w:smartTag>
      <w:r w:rsidRPr="00350B07">
        <w:rPr>
          <w:rFonts w:ascii="Calibri" w:eastAsia="Lucida Sans Unicode" w:hAnsi="Calibri"/>
        </w:rPr>
        <w:t xml:space="preserve">, </w:t>
      </w:r>
      <w:smartTag w:uri="urn:schemas-microsoft-com:office:smarttags" w:element="City">
        <w:r w:rsidRPr="00350B07">
          <w:rPr>
            <w:rFonts w:ascii="Calibri" w:eastAsia="Lucida Sans Unicode" w:hAnsi="Calibri"/>
          </w:rPr>
          <w:t>Scranton</w:t>
        </w:r>
      </w:smartTag>
      <w:r w:rsidRPr="00350B07">
        <w:rPr>
          <w:rFonts w:ascii="Calibri" w:eastAsia="Lucida Sans Unicode" w:hAnsi="Calibri"/>
        </w:rPr>
        <w:t xml:space="preserve">, and other localities in the </w:t>
      </w:r>
      <w:smartTag w:uri="urn:schemas-microsoft-com:office:smarttags" w:element="place">
        <w:smartTag w:uri="urn:schemas-microsoft-com:office:smarttags" w:element="PlaceName">
          <w:r w:rsidRPr="00350B07">
            <w:rPr>
              <w:rFonts w:ascii="Calibri" w:eastAsia="Lucida Sans Unicode" w:hAnsi="Calibri"/>
            </w:rPr>
            <w:t>Arkansas</w:t>
          </w:r>
        </w:smartTag>
        <w:r w:rsidRPr="00350B07">
          <w:rPr>
            <w:rFonts w:ascii="Calibri" w:eastAsia="Lucida Sans Unicode" w:hAnsi="Calibri"/>
          </w:rPr>
          <w:t xml:space="preserve"> </w:t>
        </w:r>
        <w:smartTag w:uri="urn:schemas-microsoft-com:office:smarttags" w:element="PlaceType">
          <w:r w:rsidRPr="00350B07">
            <w:rPr>
              <w:rFonts w:ascii="Calibri" w:eastAsia="Lucida Sans Unicode" w:hAnsi="Calibri"/>
            </w:rPr>
            <w:t>Valley</w:t>
          </w:r>
        </w:smartTag>
      </w:smartTag>
      <w:r w:rsidRPr="00350B07">
        <w:rPr>
          <w:rFonts w:ascii="Calibri" w:eastAsia="Lucida Sans Unicode" w:hAnsi="Calibri"/>
        </w:rPr>
        <w:t>, eventually resulting in extensive development.</w:t>
      </w:r>
      <w:r w:rsidRPr="00350B07">
        <w:rPr>
          <w:rFonts w:ascii="Calibri" w:hAnsi="Calibri"/>
        </w:rPr>
        <w:t xml:space="preserve"> </w:t>
      </w:r>
      <w:r w:rsidRPr="00350B07">
        <w:rPr>
          <w:rFonts w:ascii="Calibri" w:eastAsia="Lucida Sans Unicode" w:hAnsi="Calibri"/>
        </w:rPr>
        <w:t xml:space="preserve">From 1880 to 1920, coal ranked first in the value of </w:t>
      </w:r>
      <w:smartTag w:uri="urn:schemas-microsoft-com:office:smarttags" w:element="State">
        <w:smartTag w:uri="urn:schemas-microsoft-com:office:smarttags" w:element="place">
          <w:r w:rsidRPr="00350B07">
            <w:rPr>
              <w:rFonts w:ascii="Calibri" w:eastAsia="Lucida Sans Unicode" w:hAnsi="Calibri"/>
            </w:rPr>
            <w:t>Arkansas</w:t>
          </w:r>
        </w:smartTag>
      </w:smartTag>
      <w:r w:rsidRPr="00350B07">
        <w:rPr>
          <w:rFonts w:ascii="Calibri" w:eastAsia="Lucida Sans Unicode" w:hAnsi="Calibri"/>
        </w:rPr>
        <w:t xml:space="preserve">' mineral and fuel output, but since 1922 the value of oil has exceeded that of coal. The peak year of coal mining activity in </w:t>
      </w:r>
      <w:smartTag w:uri="urn:schemas-microsoft-com:office:smarttags" w:element="State">
        <w:smartTag w:uri="urn:schemas-microsoft-com:office:smarttags" w:element="place">
          <w:r w:rsidRPr="00350B07">
            <w:rPr>
              <w:rFonts w:ascii="Calibri" w:eastAsia="Lucida Sans Unicode" w:hAnsi="Calibri"/>
            </w:rPr>
            <w:t>Arkansas</w:t>
          </w:r>
        </w:smartTag>
      </w:smartTag>
      <w:r w:rsidRPr="00350B07">
        <w:rPr>
          <w:rFonts w:ascii="Calibri" w:eastAsia="Lucida Sans Unicode" w:hAnsi="Calibri"/>
        </w:rPr>
        <w:t xml:space="preserve"> was 1909, when annual production reached nearly 2,400,000 short tons. </w:t>
      </w:r>
      <w:hyperlink r:id="rId22" w:history="1">
        <w:r w:rsidRPr="00350B07">
          <w:rPr>
            <w:rStyle w:val="Hyperlink"/>
            <w:rFonts w:ascii="Calibri" w:hAnsi="Calibri"/>
          </w:rPr>
          <w:t>http://www.state.ar.us/agc/coal.htm</w:t>
        </w:r>
      </w:hyperlink>
    </w:p>
    <w:p w:rsidR="00715706" w:rsidRPr="00350B07" w:rsidRDefault="00715706" w:rsidP="00715706">
      <w:pPr>
        <w:pStyle w:val="BodyText"/>
        <w:spacing w:line="276" w:lineRule="auto"/>
        <w:rPr>
          <w:rFonts w:ascii="Calibri" w:eastAsia="Lucida Sans Unicode" w:hAnsi="Calibri"/>
          <w:i w:val="0"/>
          <w:szCs w:val="24"/>
        </w:rPr>
      </w:pPr>
    </w:p>
    <w:p w:rsidR="00715706" w:rsidRPr="00350B07" w:rsidRDefault="00715706" w:rsidP="00715706">
      <w:pPr>
        <w:rPr>
          <w:rFonts w:ascii="Calibri" w:eastAsia="Lucida Sans Unicode" w:hAnsi="Calibri" w:cs="Tahoma"/>
          <w:szCs w:val="24"/>
        </w:rPr>
      </w:pPr>
    </w:p>
    <w:p w:rsidR="00715706" w:rsidRPr="00350B07" w:rsidRDefault="00715706" w:rsidP="00715706">
      <w:pPr>
        <w:rPr>
          <w:rFonts w:ascii="Calibri" w:eastAsia="Lucida Sans Unicode" w:hAnsi="Calibri" w:cs="Tahoma"/>
          <w:b/>
          <w:szCs w:val="24"/>
        </w:rPr>
      </w:pPr>
      <w:r w:rsidRPr="00350B07">
        <w:rPr>
          <w:rFonts w:ascii="Calibri" w:eastAsia="Lucida Sans Unicode" w:hAnsi="Calibri" w:cs="Tahoma"/>
          <w:b/>
          <w:szCs w:val="24"/>
        </w:rPr>
        <w:t>Sources</w:t>
      </w:r>
    </w:p>
    <w:p w:rsidR="00715706" w:rsidRPr="00350B07" w:rsidRDefault="00BC4A2D" w:rsidP="00715706">
      <w:pPr>
        <w:rPr>
          <w:rFonts w:ascii="Calibri" w:hAnsi="Calibri"/>
        </w:rPr>
      </w:pPr>
      <w:hyperlink r:id="rId23" w:history="1">
        <w:r w:rsidR="00715706" w:rsidRPr="00350B07">
          <w:rPr>
            <w:rStyle w:val="Hyperlink"/>
            <w:rFonts w:ascii="Calibri" w:hAnsi="Calibri"/>
          </w:rPr>
          <w:t>www.arkansasstateparks.com</w:t>
        </w:r>
      </w:hyperlink>
    </w:p>
    <w:p w:rsidR="00715706" w:rsidRPr="00350B07" w:rsidRDefault="00BC4A2D" w:rsidP="00715706">
      <w:pPr>
        <w:rPr>
          <w:rFonts w:ascii="Calibri" w:hAnsi="Calibri"/>
        </w:rPr>
      </w:pPr>
      <w:hyperlink r:id="rId24" w:history="1">
        <w:r w:rsidR="00715706" w:rsidRPr="00350B07">
          <w:rPr>
            <w:rStyle w:val="Hyperlink"/>
            <w:rFonts w:ascii="Calibri" w:hAnsi="Calibri"/>
          </w:rPr>
          <w:t>www.arkansas.com</w:t>
        </w:r>
      </w:hyperlink>
    </w:p>
    <w:p w:rsidR="00715706" w:rsidRPr="00350B07" w:rsidRDefault="00BC4A2D" w:rsidP="00715706">
      <w:pPr>
        <w:rPr>
          <w:rFonts w:ascii="Calibri" w:hAnsi="Calibri"/>
        </w:rPr>
      </w:pPr>
      <w:hyperlink r:id="rId25" w:history="1">
        <w:r w:rsidR="00715706" w:rsidRPr="00350B07">
          <w:rPr>
            <w:rStyle w:val="Hyperlink"/>
            <w:rFonts w:ascii="Calibri" w:hAnsi="Calibri"/>
          </w:rPr>
          <w:t>http://www.arnatural.org/</w:t>
        </w:r>
      </w:hyperlink>
    </w:p>
    <w:p w:rsidR="00715706" w:rsidRPr="00350B07" w:rsidRDefault="00BC4A2D" w:rsidP="00715706">
      <w:pPr>
        <w:rPr>
          <w:rFonts w:ascii="Calibri" w:hAnsi="Calibri"/>
        </w:rPr>
      </w:pPr>
      <w:hyperlink r:id="rId26" w:history="1">
        <w:r w:rsidR="00715706" w:rsidRPr="00350B07">
          <w:rPr>
            <w:rStyle w:val="Hyperlink"/>
            <w:rFonts w:ascii="Calibri" w:hAnsi="Calibri"/>
          </w:rPr>
          <w:t>http://rockhoundingar.com/minerals.html</w:t>
        </w:r>
      </w:hyperlink>
    </w:p>
    <w:p w:rsidR="00715706" w:rsidRPr="00350B07" w:rsidRDefault="00BC4A2D" w:rsidP="00715706">
      <w:pPr>
        <w:rPr>
          <w:rFonts w:ascii="Calibri" w:hAnsi="Calibri"/>
        </w:rPr>
      </w:pPr>
      <w:hyperlink r:id="rId27" w:history="1">
        <w:r w:rsidR="00715706" w:rsidRPr="00350B07">
          <w:rPr>
            <w:rStyle w:val="Hyperlink"/>
            <w:rFonts w:ascii="Calibri" w:hAnsi="Calibri"/>
          </w:rPr>
          <w:t>http://www.encyclopediaofarkansas.net/</w:t>
        </w:r>
      </w:hyperlink>
    </w:p>
    <w:p w:rsidR="00715706" w:rsidRPr="00350B07" w:rsidRDefault="00BC4A2D" w:rsidP="00715706">
      <w:pPr>
        <w:rPr>
          <w:rFonts w:ascii="Calibri" w:hAnsi="Calibri"/>
        </w:rPr>
      </w:pPr>
      <w:hyperlink r:id="rId28" w:history="1">
        <w:r w:rsidR="00715706" w:rsidRPr="00350B07">
          <w:rPr>
            <w:rStyle w:val="Hyperlink"/>
            <w:rFonts w:ascii="Calibri" w:hAnsi="Calibri"/>
          </w:rPr>
          <w:t>http://www.britannica.com/eb/article-9009470/Arkansas-River</w:t>
        </w:r>
      </w:hyperlink>
    </w:p>
    <w:p w:rsidR="00715706" w:rsidRPr="00350B07" w:rsidRDefault="00BC4A2D" w:rsidP="00715706">
      <w:pPr>
        <w:rPr>
          <w:rFonts w:ascii="Calibri" w:hAnsi="Calibri"/>
        </w:rPr>
      </w:pPr>
      <w:hyperlink r:id="rId29" w:history="1">
        <w:r w:rsidR="00715706" w:rsidRPr="00350B07">
          <w:rPr>
            <w:rStyle w:val="Hyperlink"/>
            <w:rFonts w:ascii="Calibri" w:hAnsi="Calibri"/>
          </w:rPr>
          <w:t>http://www.state.ar.us/agc/natural.htm</w:t>
        </w:r>
      </w:hyperlink>
    </w:p>
    <w:p w:rsidR="00715706" w:rsidRPr="00350B07" w:rsidRDefault="00BC4A2D" w:rsidP="00715706">
      <w:pPr>
        <w:rPr>
          <w:rFonts w:ascii="Calibri" w:eastAsia="Lucida Sans Unicode" w:hAnsi="Calibri" w:cs="Tahoma"/>
          <w:szCs w:val="24"/>
        </w:rPr>
      </w:pPr>
      <w:hyperlink r:id="rId30" w:history="1">
        <w:r w:rsidR="00715706" w:rsidRPr="00350B07">
          <w:rPr>
            <w:rStyle w:val="Hyperlink"/>
            <w:rFonts w:ascii="Calibri" w:hAnsi="Calibri"/>
          </w:rPr>
          <w:t>http://www.state.ar.us/agc/coal.htm</w:t>
        </w:r>
      </w:hyperlink>
    </w:p>
    <w:p w:rsidR="0044630B" w:rsidRPr="00715706" w:rsidRDefault="0044630B" w:rsidP="00715706"/>
    <w:sectPr w:rsidR="0044630B" w:rsidRPr="00715706" w:rsidSect="00052D86">
      <w:headerReference w:type="default" r:id="rId31"/>
      <w:footerReference w:type="default" r:id="rId3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26" w:rsidRDefault="00012D26" w:rsidP="00052D86">
      <w:r>
        <w:separator/>
      </w:r>
    </w:p>
  </w:endnote>
  <w:endnote w:type="continuationSeparator" w:id="1">
    <w:p w:rsidR="00012D26" w:rsidRDefault="00012D26" w:rsidP="00052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7378"/>
      <w:docPartObj>
        <w:docPartGallery w:val="Page Numbers (Bottom of Page)"/>
        <w:docPartUnique/>
      </w:docPartObj>
    </w:sdtPr>
    <w:sdtContent>
      <w:p w:rsidR="00012D26" w:rsidRDefault="00012D26" w:rsidP="00052D86">
        <w:pPr>
          <w:pStyle w:val="Footer"/>
        </w:pPr>
        <w:r>
          <w:rPr>
            <w:rFonts w:ascii="Bookman Old Style" w:hAnsi="Bookman Old Style"/>
          </w:rPr>
          <w:t>©</w:t>
        </w:r>
        <w:r w:rsidR="00B81348">
          <w:rPr>
            <w:rFonts w:ascii="Bookman Old Style" w:hAnsi="Bookman Old Style"/>
          </w:rPr>
          <w:t>BMCEE</w:t>
        </w:r>
        <w:r w:rsidRPr="00052D86">
          <w:rPr>
            <w:rFonts w:asciiTheme="minorHAnsi" w:hAnsiTheme="minorHAnsi"/>
          </w:rPr>
          <w:tab/>
        </w:r>
        <w:r>
          <w:rPr>
            <w:rFonts w:asciiTheme="minorHAnsi" w:hAnsiTheme="minorHAnsi"/>
          </w:rPr>
          <w:t>-</w:t>
        </w:r>
        <w:r w:rsidRPr="00052D86">
          <w:rPr>
            <w:rFonts w:asciiTheme="minorHAnsi" w:hAnsiTheme="minorHAnsi"/>
          </w:rPr>
          <w:fldChar w:fldCharType="begin"/>
        </w:r>
        <w:r w:rsidRPr="00052D86">
          <w:rPr>
            <w:rFonts w:asciiTheme="minorHAnsi" w:hAnsiTheme="minorHAnsi"/>
          </w:rPr>
          <w:instrText xml:space="preserve"> PAGE   \* MERGEFORMAT </w:instrText>
        </w:r>
        <w:r w:rsidRPr="00052D86">
          <w:rPr>
            <w:rFonts w:asciiTheme="minorHAnsi" w:hAnsiTheme="minorHAnsi"/>
          </w:rPr>
          <w:fldChar w:fldCharType="separate"/>
        </w:r>
        <w:r w:rsidR="00B81348">
          <w:rPr>
            <w:rFonts w:asciiTheme="minorHAnsi" w:hAnsiTheme="minorHAnsi"/>
            <w:noProof/>
          </w:rPr>
          <w:t>3</w:t>
        </w:r>
        <w:r w:rsidRPr="00052D86">
          <w:rPr>
            <w:rFonts w:asciiTheme="minorHAnsi" w:hAnsiTheme="minorHAnsi"/>
          </w:rPr>
          <w:fldChar w:fldCharType="end"/>
        </w:r>
        <w:r>
          <w:rPr>
            <w:rFonts w:asciiTheme="minorHAnsi" w:hAnsiTheme="minorHAnsi"/>
          </w:rPr>
          <w:t>-</w:t>
        </w:r>
        <w:r w:rsidR="00B81348">
          <w:rPr>
            <w:rFonts w:asciiTheme="minorHAnsi" w:hAnsiTheme="minorHAnsi"/>
          </w:rPr>
          <w:tab/>
        </w:r>
        <w:hyperlink r:id="rId1" w:history="1">
          <w:r w:rsidR="00B81348" w:rsidRPr="0031216D">
            <w:rPr>
              <w:rStyle w:val="Hyperlink"/>
              <w:rFonts w:asciiTheme="minorHAnsi" w:hAnsiTheme="minorHAnsi"/>
            </w:rPr>
            <w:t>http://bmcee.uark.edu</w:t>
          </w:r>
        </w:hyperlink>
        <w:r w:rsidR="00B81348">
          <w:rPr>
            <w:rFonts w:asciiTheme="minorHAnsi" w:hAnsiTheme="minorHAnsi"/>
          </w:rPr>
          <w:t xml:space="preserve"> </w:t>
        </w:r>
      </w:p>
    </w:sdtContent>
  </w:sdt>
  <w:p w:rsidR="00012D26" w:rsidRDefault="00012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26" w:rsidRDefault="00012D26" w:rsidP="00052D86">
      <w:r>
        <w:separator/>
      </w:r>
    </w:p>
  </w:footnote>
  <w:footnote w:type="continuationSeparator" w:id="1">
    <w:p w:rsidR="00012D26" w:rsidRDefault="00012D26" w:rsidP="00052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26" w:rsidRPr="00052D86" w:rsidRDefault="00012D26" w:rsidP="00052D86">
    <w:pPr>
      <w:pStyle w:val="Header"/>
      <w:jc w:val="center"/>
      <w:rPr>
        <w:rFonts w:ascii="Pristina" w:hAnsi="Pristina"/>
        <w:color w:val="4F81BD" w:themeColor="accent1"/>
        <w:sz w:val="48"/>
        <w:szCs w:val="48"/>
      </w:rPr>
    </w:pPr>
    <w:r w:rsidRPr="00052D86">
      <w:rPr>
        <w:rFonts w:ascii="Pristina" w:hAnsi="Pristina"/>
        <w:color w:val="4F81BD" w:themeColor="accent1"/>
        <w:sz w:val="48"/>
        <w:szCs w:val="48"/>
      </w:rPr>
      <w:t>Economic Dimensions of Arkansas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7F9"/>
    <w:multiLevelType w:val="hybridMultilevel"/>
    <w:tmpl w:val="90FE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4F425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1895CD6"/>
    <w:multiLevelType w:val="hybridMultilevel"/>
    <w:tmpl w:val="B21A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FB71B7"/>
    <w:multiLevelType w:val="hybridMultilevel"/>
    <w:tmpl w:val="ABEA9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8348E4"/>
    <w:multiLevelType w:val="hybridMultilevel"/>
    <w:tmpl w:val="F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3908AF"/>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43906BD"/>
    <w:multiLevelType w:val="hybridMultilevel"/>
    <w:tmpl w:val="5472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987EEE"/>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73F022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8"/>
  </w:num>
  <w:num w:numId="4">
    <w:abstractNumId w:val="7"/>
  </w:num>
  <w:num w:numId="5">
    <w:abstractNumId w:val="5"/>
  </w:num>
  <w:num w:numId="6">
    <w:abstractNumId w:val="3"/>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8332DC"/>
    <w:rsid w:val="00012D26"/>
    <w:rsid w:val="00052D86"/>
    <w:rsid w:val="000730C3"/>
    <w:rsid w:val="0011384E"/>
    <w:rsid w:val="003D2C8F"/>
    <w:rsid w:val="00430A88"/>
    <w:rsid w:val="0044630B"/>
    <w:rsid w:val="004D5C5D"/>
    <w:rsid w:val="00610F0A"/>
    <w:rsid w:val="006D7B3B"/>
    <w:rsid w:val="00715706"/>
    <w:rsid w:val="008332DC"/>
    <w:rsid w:val="008C0656"/>
    <w:rsid w:val="009572DF"/>
    <w:rsid w:val="009E516D"/>
    <w:rsid w:val="00A14A23"/>
    <w:rsid w:val="00A647D9"/>
    <w:rsid w:val="00B00E2B"/>
    <w:rsid w:val="00B362FD"/>
    <w:rsid w:val="00B81348"/>
    <w:rsid w:val="00BC4A2D"/>
    <w:rsid w:val="00C1139C"/>
    <w:rsid w:val="00CE5C28"/>
    <w:rsid w:val="00CF7E2C"/>
    <w:rsid w:val="00E607A4"/>
    <w:rsid w:val="00E62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FD"/>
    <w:rPr>
      <w:rFonts w:ascii="Bookman" w:eastAsia="Times New Roman" w:hAnsi="Bookman" w:cs="Times New Roman"/>
      <w:color w:val="000000"/>
      <w:sz w:val="24"/>
      <w:szCs w:val="20"/>
    </w:rPr>
  </w:style>
  <w:style w:type="paragraph" w:styleId="Heading4">
    <w:name w:val="heading 4"/>
    <w:basedOn w:val="Normal"/>
    <w:next w:val="Normal"/>
    <w:link w:val="Heading4Char"/>
    <w:semiHidden/>
    <w:unhideWhenUsed/>
    <w:qFormat/>
    <w:rsid w:val="0071570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FD"/>
    <w:rPr>
      <w:color w:val="0000FF"/>
      <w:u w:val="single"/>
    </w:rPr>
  </w:style>
  <w:style w:type="character" w:customStyle="1" w:styleId="text1">
    <w:name w:val="text1"/>
    <w:basedOn w:val="DefaultParagraphFont"/>
    <w:rsid w:val="00B362FD"/>
    <w:rPr>
      <w:rFonts w:ascii="Verdana" w:hAnsi="Verdana" w:hint="default"/>
      <w:b w:val="0"/>
      <w:bCs w:val="0"/>
      <w:i w:val="0"/>
      <w:iCs w:val="0"/>
      <w:smallCaps w:val="0"/>
      <w:strike w:val="0"/>
      <w:dstrike w:val="0"/>
      <w:color w:val="333333"/>
      <w:sz w:val="15"/>
      <w:szCs w:val="15"/>
      <w:u w:val="none"/>
      <w:effect w:val="none"/>
    </w:rPr>
  </w:style>
  <w:style w:type="paragraph" w:styleId="NormalWeb">
    <w:name w:val="Normal (Web)"/>
    <w:basedOn w:val="Normal"/>
    <w:uiPriority w:val="99"/>
    <w:unhideWhenUsed/>
    <w:rsid w:val="00B362FD"/>
    <w:pPr>
      <w:spacing w:line="195" w:lineRule="atLeast"/>
    </w:pPr>
    <w:rPr>
      <w:rFonts w:ascii="Verdana" w:hAnsi="Verdana"/>
      <w:color w:val="333333"/>
      <w:sz w:val="15"/>
      <w:szCs w:val="15"/>
    </w:rPr>
  </w:style>
  <w:style w:type="paragraph" w:styleId="ListParagraph">
    <w:name w:val="List Paragraph"/>
    <w:basedOn w:val="Normal"/>
    <w:uiPriority w:val="34"/>
    <w:qFormat/>
    <w:rsid w:val="00B362FD"/>
    <w:pPr>
      <w:ind w:left="720"/>
      <w:contextualSpacing/>
    </w:pPr>
  </w:style>
  <w:style w:type="paragraph" w:styleId="Header">
    <w:name w:val="header"/>
    <w:basedOn w:val="Normal"/>
    <w:link w:val="HeaderChar"/>
    <w:uiPriority w:val="99"/>
    <w:unhideWhenUsed/>
    <w:rsid w:val="00052D86"/>
    <w:pPr>
      <w:tabs>
        <w:tab w:val="center" w:pos="4680"/>
        <w:tab w:val="right" w:pos="9360"/>
      </w:tabs>
    </w:pPr>
  </w:style>
  <w:style w:type="character" w:customStyle="1" w:styleId="HeaderChar">
    <w:name w:val="Header Char"/>
    <w:basedOn w:val="DefaultParagraphFont"/>
    <w:link w:val="Header"/>
    <w:uiPriority w:val="99"/>
    <w:rsid w:val="00052D86"/>
    <w:rPr>
      <w:rFonts w:ascii="Bookman" w:eastAsia="Times New Roman" w:hAnsi="Bookman" w:cs="Times New Roman"/>
      <w:color w:val="000000"/>
      <w:sz w:val="24"/>
      <w:szCs w:val="20"/>
    </w:rPr>
  </w:style>
  <w:style w:type="paragraph" w:styleId="Footer">
    <w:name w:val="footer"/>
    <w:basedOn w:val="Normal"/>
    <w:link w:val="FooterChar"/>
    <w:uiPriority w:val="99"/>
    <w:unhideWhenUsed/>
    <w:rsid w:val="00052D86"/>
    <w:pPr>
      <w:tabs>
        <w:tab w:val="center" w:pos="4680"/>
        <w:tab w:val="right" w:pos="9360"/>
      </w:tabs>
    </w:pPr>
  </w:style>
  <w:style w:type="character" w:customStyle="1" w:styleId="FooterChar">
    <w:name w:val="Footer Char"/>
    <w:basedOn w:val="DefaultParagraphFont"/>
    <w:link w:val="Footer"/>
    <w:uiPriority w:val="99"/>
    <w:rsid w:val="00052D86"/>
    <w:rPr>
      <w:rFonts w:ascii="Bookman" w:eastAsia="Times New Roman" w:hAnsi="Bookman" w:cs="Times New Roman"/>
      <w:color w:val="000000"/>
      <w:sz w:val="24"/>
      <w:szCs w:val="20"/>
    </w:rPr>
  </w:style>
  <w:style w:type="paragraph" w:styleId="BalloonText">
    <w:name w:val="Balloon Text"/>
    <w:basedOn w:val="Normal"/>
    <w:link w:val="BalloonTextChar"/>
    <w:uiPriority w:val="99"/>
    <w:semiHidden/>
    <w:unhideWhenUsed/>
    <w:rsid w:val="00052D86"/>
    <w:rPr>
      <w:rFonts w:ascii="Tahoma" w:hAnsi="Tahoma" w:cs="Tahoma"/>
      <w:sz w:val="16"/>
      <w:szCs w:val="16"/>
    </w:rPr>
  </w:style>
  <w:style w:type="character" w:customStyle="1" w:styleId="BalloonTextChar">
    <w:name w:val="Balloon Text Char"/>
    <w:basedOn w:val="DefaultParagraphFont"/>
    <w:link w:val="BalloonText"/>
    <w:uiPriority w:val="99"/>
    <w:semiHidden/>
    <w:rsid w:val="00052D86"/>
    <w:rPr>
      <w:rFonts w:ascii="Tahoma" w:eastAsia="Times New Roman" w:hAnsi="Tahoma" w:cs="Tahoma"/>
      <w:color w:val="000000"/>
      <w:sz w:val="16"/>
      <w:szCs w:val="16"/>
    </w:rPr>
  </w:style>
  <w:style w:type="character" w:customStyle="1" w:styleId="Heading4Char">
    <w:name w:val="Heading 4 Char"/>
    <w:basedOn w:val="DefaultParagraphFont"/>
    <w:link w:val="Heading4"/>
    <w:semiHidden/>
    <w:rsid w:val="00715706"/>
    <w:rPr>
      <w:rFonts w:ascii="Cambria" w:eastAsia="Times New Roman" w:hAnsi="Cambria" w:cs="Times New Roman"/>
      <w:b/>
      <w:bCs/>
      <w:i/>
      <w:iCs/>
      <w:color w:val="4F81BD"/>
      <w:sz w:val="24"/>
      <w:szCs w:val="20"/>
    </w:rPr>
  </w:style>
  <w:style w:type="paragraph" w:styleId="BodyText">
    <w:name w:val="Body Text"/>
    <w:basedOn w:val="Normal"/>
    <w:link w:val="BodyTextChar"/>
    <w:rsid w:val="007157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Palatino" w:hAnsi="Palatino"/>
      <w:i/>
    </w:rPr>
  </w:style>
  <w:style w:type="character" w:customStyle="1" w:styleId="BodyTextChar">
    <w:name w:val="Body Text Char"/>
    <w:basedOn w:val="DefaultParagraphFont"/>
    <w:link w:val="BodyText"/>
    <w:rsid w:val="00715706"/>
    <w:rPr>
      <w:rFonts w:ascii="Palatino" w:eastAsia="Times New Roman" w:hAnsi="Palatino" w:cs="Times New Roman"/>
      <w:i/>
      <w:color w:val="000000"/>
      <w:sz w:val="24"/>
      <w:szCs w:val="20"/>
    </w:rPr>
  </w:style>
  <w:style w:type="character" w:styleId="FollowedHyperlink">
    <w:name w:val="FollowedHyperlink"/>
    <w:basedOn w:val="DefaultParagraphFont"/>
    <w:uiPriority w:val="99"/>
    <w:semiHidden/>
    <w:unhideWhenUsed/>
    <w:rsid w:val="000730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natural.org" TargetMode="External"/><Relationship Id="rId18" Type="http://schemas.openxmlformats.org/officeDocument/2006/relationships/image" Target="media/image3.wmf"/><Relationship Id="rId26" Type="http://schemas.openxmlformats.org/officeDocument/2006/relationships/hyperlink" Target="http://rockhoundingar.com/minerals.html" TargetMode="External"/><Relationship Id="rId3" Type="http://schemas.openxmlformats.org/officeDocument/2006/relationships/settings" Target="settings.xml"/><Relationship Id="rId21" Type="http://schemas.openxmlformats.org/officeDocument/2006/relationships/hyperlink" Target="http://www.state.ar.us/agc/coal.ht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rnatural.org" TargetMode="External"/><Relationship Id="rId17" Type="http://schemas.openxmlformats.org/officeDocument/2006/relationships/hyperlink" Target="http://rockhoundingar.com/minerals/diamonds.html" TargetMode="External"/><Relationship Id="rId25" Type="http://schemas.openxmlformats.org/officeDocument/2006/relationships/hyperlink" Target="http://www.arnatural.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ckhoundingar.com/minerals.html" TargetMode="External"/><Relationship Id="rId20" Type="http://schemas.openxmlformats.org/officeDocument/2006/relationships/hyperlink" Target="http://www.state.ar.us/agc/natural.htm" TargetMode="External"/><Relationship Id="rId29" Type="http://schemas.openxmlformats.org/officeDocument/2006/relationships/hyperlink" Target="http://www.state.ar.us/agc/natura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natural.org" TargetMode="External"/><Relationship Id="rId24" Type="http://schemas.openxmlformats.org/officeDocument/2006/relationships/hyperlink" Target="http://www.arkansas.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rnatural.org/forestry/resources.htm" TargetMode="External"/><Relationship Id="rId23" Type="http://schemas.openxmlformats.org/officeDocument/2006/relationships/hyperlink" Target="http://www.arkansasstateparks.com/" TargetMode="External"/><Relationship Id="rId28" Type="http://schemas.openxmlformats.org/officeDocument/2006/relationships/hyperlink" Target="http://www.britannica.com/eb/article-9009470/Arkansas-River" TargetMode="External"/><Relationship Id="rId10" Type="http://schemas.openxmlformats.org/officeDocument/2006/relationships/hyperlink" Target="http://www.arkansas.com/lakes-rivers/" TargetMode="External"/><Relationship Id="rId19" Type="http://schemas.openxmlformats.org/officeDocument/2006/relationships/hyperlink" Target="http://www.encyclopediaofarkansas.ne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vtripeaks.com/" TargetMode="External"/><Relationship Id="rId14" Type="http://schemas.openxmlformats.org/officeDocument/2006/relationships/hyperlink" Target="http://www.arnatural.org" TargetMode="External"/><Relationship Id="rId22" Type="http://schemas.openxmlformats.org/officeDocument/2006/relationships/hyperlink" Target="http://www.state.ar.us/agc/coal.htm" TargetMode="External"/><Relationship Id="rId27" Type="http://schemas.openxmlformats.org/officeDocument/2006/relationships/hyperlink" Target="http://www.encyclopediaofarkansas.net/" TargetMode="External"/><Relationship Id="rId30" Type="http://schemas.openxmlformats.org/officeDocument/2006/relationships/hyperlink" Target="http://www.state.ar.us/agc/coal.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6</cp:revision>
  <cp:lastPrinted>2009-02-04T19:40:00Z</cp:lastPrinted>
  <dcterms:created xsi:type="dcterms:W3CDTF">2009-02-03T18:26:00Z</dcterms:created>
  <dcterms:modified xsi:type="dcterms:W3CDTF">2010-03-02T15:35:00Z</dcterms:modified>
</cp:coreProperties>
</file>